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D3F" w:rsidRPr="00CE7E76" w:rsidRDefault="00D05D3F" w:rsidP="00D05D3F">
      <w:pPr>
        <w:ind w:firstLineChars="50" w:firstLine="220"/>
        <w:rPr>
          <w:sz w:val="44"/>
          <w:szCs w:val="44"/>
        </w:rPr>
      </w:pPr>
      <w:r>
        <w:rPr>
          <w:rFonts w:hint="eastAsia"/>
          <w:sz w:val="44"/>
          <w:szCs w:val="44"/>
        </w:rPr>
        <w:t>2020</w:t>
      </w:r>
      <w:r>
        <w:rPr>
          <w:rFonts w:hint="eastAsia"/>
          <w:sz w:val="44"/>
          <w:szCs w:val="44"/>
        </w:rPr>
        <w:t>年度</w:t>
      </w:r>
      <w:r w:rsidRPr="00CE7E76">
        <w:rPr>
          <w:rFonts w:hint="eastAsia"/>
          <w:sz w:val="44"/>
          <w:szCs w:val="44"/>
        </w:rPr>
        <w:t>祁东县档案馆部门整体支出绩效自评报告</w:t>
      </w:r>
    </w:p>
    <w:p w:rsidR="00D05D3F" w:rsidRPr="00F600B5" w:rsidRDefault="00D05D3F" w:rsidP="00D05D3F">
      <w:pPr>
        <w:rPr>
          <w:sz w:val="28"/>
          <w:szCs w:val="28"/>
        </w:rPr>
      </w:pPr>
      <w:bookmarkStart w:id="0" w:name="_GoBack"/>
      <w:bookmarkEnd w:id="0"/>
    </w:p>
    <w:p w:rsidR="00D05D3F" w:rsidRPr="00CE7E76" w:rsidRDefault="00D05D3F" w:rsidP="00D05D3F">
      <w:pPr>
        <w:ind w:firstLineChars="200" w:firstLine="640"/>
        <w:rPr>
          <w:sz w:val="32"/>
          <w:szCs w:val="32"/>
        </w:rPr>
      </w:pPr>
      <w:r w:rsidRPr="00CE7E76">
        <w:rPr>
          <w:rFonts w:hint="eastAsia"/>
          <w:sz w:val="32"/>
          <w:szCs w:val="32"/>
        </w:rPr>
        <w:t>一、部门基本情况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（一）、部门职责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、贯彻落实档案工作方针政策、法律法规和技术标准。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、负责馆藏档案的分类和保管，鉴定开放，编制检索工具，提供档案信息查阅利用。保障档案安全，维护档案完整，保守党和国家机密。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、负责接收档案资料。征集具有重要研究价值的档案资料。对重要会议、重要活动、重大事件产生的档案资料，进行收集、整理、归档。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、开展档案史料的研究和编纂工作，举办展览。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、负责研究、推广、应用现代化档案管理技术，负责档案数字化建设，推进全县档案工作信息化。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、完成县委办交办的其他工作任务，服务</w:t>
      </w:r>
      <w:r w:rsidR="00F600B5">
        <w:rPr>
          <w:rFonts w:hint="eastAsia"/>
          <w:sz w:val="28"/>
          <w:szCs w:val="28"/>
        </w:rPr>
        <w:t>县委县政府</w:t>
      </w:r>
      <w:r>
        <w:rPr>
          <w:rFonts w:hint="eastAsia"/>
          <w:sz w:val="28"/>
          <w:szCs w:val="28"/>
        </w:rPr>
        <w:t>中心工作。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（二）、机构设置情况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根据上述职责，县档案馆是县委办公室所属副科级公益一类全额拨款事业单位。设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个内设机构，分别为综合股、查阅利用股、业务股。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（三）、人员编制情况</w:t>
      </w:r>
    </w:p>
    <w:p w:rsidR="00D05D3F" w:rsidRDefault="00D05D3F" w:rsidP="00D05D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全额拨款事业编制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名。至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月，实有人数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人，其中在</w:t>
      </w:r>
      <w:r>
        <w:rPr>
          <w:rFonts w:hint="eastAsia"/>
          <w:sz w:val="28"/>
          <w:szCs w:val="28"/>
        </w:rPr>
        <w:lastRenderedPageBreak/>
        <w:t>职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人，退休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人。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二、部门整体支出管理及使用情况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、部门预算收支情况及部门决算情况</w:t>
      </w:r>
    </w:p>
    <w:p w:rsidR="00D05D3F" w:rsidRDefault="00D05D3F" w:rsidP="00D05D3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）、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年档案馆预算收支情况如下：</w:t>
      </w:r>
    </w:p>
    <w:p w:rsidR="00D05D3F" w:rsidRDefault="00D05D3F" w:rsidP="00D05D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年财政拨款收支总预算</w:t>
      </w:r>
      <w:r>
        <w:rPr>
          <w:rFonts w:hint="eastAsia"/>
          <w:sz w:val="28"/>
          <w:szCs w:val="28"/>
        </w:rPr>
        <w:t>194.53</w:t>
      </w:r>
      <w:r>
        <w:rPr>
          <w:rFonts w:hint="eastAsia"/>
          <w:sz w:val="28"/>
          <w:szCs w:val="28"/>
        </w:rPr>
        <w:t>万元。收入全部为公共财政拨款，无政府性基金预算拨款。一般公共预算基本支出</w:t>
      </w:r>
      <w:r>
        <w:rPr>
          <w:rFonts w:hint="eastAsia"/>
          <w:sz w:val="28"/>
          <w:szCs w:val="28"/>
        </w:rPr>
        <w:t>38.53</w:t>
      </w:r>
      <w:r>
        <w:rPr>
          <w:rFonts w:hint="eastAsia"/>
          <w:sz w:val="28"/>
          <w:szCs w:val="28"/>
        </w:rPr>
        <w:t>万元，其中：工资福利支出预算</w:t>
      </w:r>
      <w:r>
        <w:rPr>
          <w:rFonts w:hint="eastAsia"/>
          <w:sz w:val="28"/>
          <w:szCs w:val="28"/>
        </w:rPr>
        <w:t>34.93</w:t>
      </w:r>
      <w:r>
        <w:rPr>
          <w:rFonts w:hint="eastAsia"/>
          <w:sz w:val="28"/>
          <w:szCs w:val="28"/>
        </w:rPr>
        <w:t>万元，一般商品和服务支出预算</w:t>
      </w:r>
      <w:r>
        <w:rPr>
          <w:rFonts w:hint="eastAsia"/>
          <w:sz w:val="28"/>
          <w:szCs w:val="28"/>
        </w:rPr>
        <w:t>3.6</w:t>
      </w:r>
      <w:r>
        <w:rPr>
          <w:rFonts w:hint="eastAsia"/>
          <w:sz w:val="28"/>
          <w:szCs w:val="28"/>
        </w:rPr>
        <w:t>万元。专项商品和服务支出预算</w:t>
      </w:r>
      <w:r>
        <w:rPr>
          <w:rFonts w:hint="eastAsia"/>
          <w:sz w:val="28"/>
          <w:szCs w:val="28"/>
        </w:rPr>
        <w:t>156</w:t>
      </w:r>
      <w:r>
        <w:rPr>
          <w:rFonts w:hint="eastAsia"/>
          <w:sz w:val="28"/>
          <w:szCs w:val="28"/>
        </w:rPr>
        <w:t>万元，其中：档案事务管理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万元，档案馆搬迁、档案设备购置费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万元。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档案事务管理经费预算只有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万元，比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年度档案工作经费</w:t>
      </w:r>
      <w:r>
        <w:rPr>
          <w:rFonts w:hint="eastAsia"/>
          <w:sz w:val="28"/>
          <w:szCs w:val="28"/>
        </w:rPr>
        <w:t>42</w:t>
      </w:r>
      <w:r>
        <w:rPr>
          <w:rFonts w:hint="eastAsia"/>
          <w:sz w:val="28"/>
          <w:szCs w:val="28"/>
        </w:rPr>
        <w:t>万元，减少</w:t>
      </w:r>
      <w:r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万元，缩减</w:t>
      </w:r>
      <w:r>
        <w:rPr>
          <w:rFonts w:hint="eastAsia"/>
          <w:sz w:val="28"/>
          <w:szCs w:val="28"/>
        </w:rPr>
        <w:t>85.7%</w:t>
      </w:r>
      <w:r>
        <w:rPr>
          <w:rFonts w:hint="eastAsia"/>
          <w:sz w:val="28"/>
          <w:szCs w:val="28"/>
        </w:rPr>
        <w:t>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）、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年档案馆决算情况如下：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年财政拨款支出决算</w:t>
      </w:r>
      <w:r>
        <w:rPr>
          <w:rFonts w:hint="eastAsia"/>
          <w:sz w:val="28"/>
          <w:szCs w:val="28"/>
        </w:rPr>
        <w:t>1660974.25</w:t>
      </w:r>
      <w:r>
        <w:rPr>
          <w:rFonts w:hint="eastAsia"/>
          <w:sz w:val="28"/>
          <w:szCs w:val="28"/>
        </w:rPr>
        <w:t>元。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公用经费</w:t>
      </w:r>
      <w:r>
        <w:rPr>
          <w:rFonts w:hint="eastAsia"/>
          <w:sz w:val="28"/>
          <w:szCs w:val="28"/>
        </w:rPr>
        <w:t>1132294.96</w:t>
      </w:r>
      <w:r>
        <w:rPr>
          <w:rFonts w:hint="eastAsia"/>
          <w:sz w:val="28"/>
          <w:szCs w:val="28"/>
        </w:rPr>
        <w:t>元，主要包括办公费、印刷费、水电费、邮电费、差旅费、培训费、工会经费、租赁费、维修（护）费、档案设备购置费、档案整理费、信息网络及软件购置更新费、精准扶贫经费等。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人员经费</w:t>
      </w:r>
      <w:r>
        <w:rPr>
          <w:rFonts w:hint="eastAsia"/>
          <w:sz w:val="28"/>
          <w:szCs w:val="28"/>
        </w:rPr>
        <w:t>528679.29</w:t>
      </w:r>
      <w:r>
        <w:rPr>
          <w:rFonts w:hint="eastAsia"/>
          <w:sz w:val="28"/>
          <w:szCs w:val="28"/>
        </w:rPr>
        <w:t>元，主要包括基本工资、津贴补贴、奖金、绩效工资、基本养老保险费、职业年金费、医疗保险费、住房公积金、退休职工经费、抚恤金、慈善捐款、精准扶贫队员补助等支出。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年度“三公”经费支出决算为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元。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年度财政支出中，坚决落实</w:t>
      </w:r>
      <w:r w:rsidR="00F600B5">
        <w:rPr>
          <w:rFonts w:hint="eastAsia"/>
          <w:sz w:val="28"/>
          <w:szCs w:val="28"/>
        </w:rPr>
        <w:t>县委县政府</w:t>
      </w:r>
      <w:r>
        <w:rPr>
          <w:rFonts w:hint="eastAsia"/>
          <w:sz w:val="28"/>
          <w:szCs w:val="28"/>
        </w:rPr>
        <w:t>提出的过紧日子</w:t>
      </w:r>
      <w:r>
        <w:rPr>
          <w:rFonts w:hint="eastAsia"/>
          <w:sz w:val="28"/>
          <w:szCs w:val="28"/>
        </w:rPr>
        <w:lastRenderedPageBreak/>
        <w:t>思想，勤俭节约，压缩开支。当年节余预算资金</w:t>
      </w:r>
      <w:r>
        <w:rPr>
          <w:rFonts w:hint="eastAsia"/>
          <w:sz w:val="28"/>
          <w:szCs w:val="28"/>
        </w:rPr>
        <w:t>284325.75</w:t>
      </w:r>
      <w:r>
        <w:rPr>
          <w:rFonts w:hint="eastAsia"/>
          <w:sz w:val="28"/>
          <w:szCs w:val="28"/>
        </w:rPr>
        <w:t>元。</w:t>
      </w:r>
    </w:p>
    <w:p w:rsidR="00D05D3F" w:rsidRDefault="00D05D3F" w:rsidP="00D05D3F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、支出分类情况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）、一般公共服务支出（类）档案事务行政运行，支出决算</w:t>
      </w:r>
      <w:r>
        <w:rPr>
          <w:rFonts w:hint="eastAsia"/>
          <w:sz w:val="28"/>
          <w:szCs w:val="28"/>
        </w:rPr>
        <w:t>1194252.47</w:t>
      </w:r>
      <w:r>
        <w:rPr>
          <w:rFonts w:hint="eastAsia"/>
          <w:sz w:val="28"/>
          <w:szCs w:val="28"/>
        </w:rPr>
        <w:t>元。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）、一般公共服务支出档案事务一般行政管理事务，支出决算</w:t>
      </w:r>
      <w:r>
        <w:rPr>
          <w:rFonts w:hint="eastAsia"/>
          <w:sz w:val="28"/>
          <w:szCs w:val="28"/>
        </w:rPr>
        <w:t>374609.78</w:t>
      </w:r>
      <w:r>
        <w:rPr>
          <w:rFonts w:hint="eastAsia"/>
          <w:sz w:val="28"/>
          <w:szCs w:val="28"/>
        </w:rPr>
        <w:t>元。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）、一般公共服务支出党委办公厅及相关机构事务行政运行，支出决算</w:t>
      </w:r>
      <w:r>
        <w:rPr>
          <w:rFonts w:hint="eastAsia"/>
          <w:sz w:val="28"/>
          <w:szCs w:val="28"/>
        </w:rPr>
        <w:t>4452</w:t>
      </w:r>
      <w:r>
        <w:rPr>
          <w:rFonts w:hint="eastAsia"/>
          <w:sz w:val="28"/>
          <w:szCs w:val="28"/>
        </w:rPr>
        <w:t>元。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）、社会保障和就业支出行政事业单位养老保险缴费，支出决算</w:t>
      </w:r>
      <w:r>
        <w:rPr>
          <w:rFonts w:hint="eastAsia"/>
          <w:sz w:val="28"/>
          <w:szCs w:val="28"/>
        </w:rPr>
        <w:t>33300</w:t>
      </w:r>
      <w:r>
        <w:rPr>
          <w:rFonts w:hint="eastAsia"/>
          <w:sz w:val="28"/>
          <w:szCs w:val="28"/>
        </w:rPr>
        <w:t>元。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）、社会保障和就业社会福利抚恤金，支出决算</w:t>
      </w:r>
      <w:r>
        <w:rPr>
          <w:rFonts w:hint="eastAsia"/>
          <w:sz w:val="28"/>
          <w:szCs w:val="28"/>
        </w:rPr>
        <w:t>12660</w:t>
      </w:r>
      <w:r>
        <w:rPr>
          <w:rFonts w:hint="eastAsia"/>
          <w:sz w:val="28"/>
          <w:szCs w:val="28"/>
        </w:rPr>
        <w:t>元。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）、卫生健康医疗，支出决算</w:t>
      </w:r>
      <w:r>
        <w:rPr>
          <w:rFonts w:hint="eastAsia"/>
          <w:sz w:val="28"/>
          <w:szCs w:val="28"/>
        </w:rPr>
        <w:t>16700</w:t>
      </w:r>
      <w:r>
        <w:rPr>
          <w:rFonts w:hint="eastAsia"/>
          <w:sz w:val="28"/>
          <w:szCs w:val="28"/>
        </w:rPr>
        <w:t>元。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）、住房公积金，支出决算</w:t>
      </w:r>
      <w:r>
        <w:rPr>
          <w:rFonts w:hint="eastAsia"/>
          <w:sz w:val="28"/>
          <w:szCs w:val="28"/>
        </w:rPr>
        <w:t>25000</w:t>
      </w:r>
      <w:r>
        <w:rPr>
          <w:rFonts w:hint="eastAsia"/>
          <w:sz w:val="28"/>
          <w:szCs w:val="28"/>
        </w:rPr>
        <w:t>元。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、“三公”经费情况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年度“三公”经费财政拨款支出预算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元。“三公”支出决算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元：因公出国支出决算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元；公务用车购置及运行费支出决算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元，公务用车保有量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台；公务接待费支出决算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元。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三、部门整体支出绩效评价情况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、预算配置</w:t>
      </w:r>
    </w:p>
    <w:p w:rsidR="00D05D3F" w:rsidRDefault="00D05D3F" w:rsidP="00D05D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年，档案馆在职人员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人，编制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人，在职人员控制率为</w:t>
      </w:r>
      <w:r>
        <w:rPr>
          <w:rFonts w:hint="eastAsia"/>
          <w:sz w:val="28"/>
          <w:szCs w:val="28"/>
        </w:rPr>
        <w:t>40%</w:t>
      </w:r>
      <w:r>
        <w:rPr>
          <w:rFonts w:hint="eastAsia"/>
          <w:sz w:val="28"/>
          <w:szCs w:val="28"/>
        </w:rPr>
        <w:t>。“三公”经费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元，比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年度减少</w:t>
      </w: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>万元，缩减</w:t>
      </w:r>
      <w:r>
        <w:rPr>
          <w:rFonts w:hint="eastAsia"/>
          <w:sz w:val="28"/>
          <w:szCs w:val="28"/>
        </w:rPr>
        <w:t>150%</w:t>
      </w:r>
      <w:r>
        <w:rPr>
          <w:rFonts w:hint="eastAsia"/>
          <w:sz w:val="28"/>
          <w:szCs w:val="28"/>
        </w:rPr>
        <w:t>。所有资金保障重点支出，支出安排率达到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、预算管理</w:t>
      </w:r>
    </w:p>
    <w:p w:rsidR="00D05D3F" w:rsidRDefault="00D05D3F" w:rsidP="00D05D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档案馆严格加强预算管理，规范财务行为，制定了内部财务管理制度、会计核算制度。制度健全完整，在实施过程中严格遵守，保障了财政资金的安全有效。在财政资金的使用中，完全按照财政局制定的审批程序和手续，做到专款专用，重大开支都是经过反复论证、考察、询价。预算决算信息及时在祁东县党政门户网站上公开，信息详细完整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、固定资产管理</w:t>
      </w:r>
    </w:p>
    <w:p w:rsidR="00D05D3F" w:rsidRDefault="00D05D3F" w:rsidP="00D05D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制定了固定资产管理制度，完整规范。在使用过程中，严格执行了管理制度。档案馆把安全工作视作重中之重，对档案设备定期维护，及时更新。固定资产利用率达到了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、职责履行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年，档案馆主要做了以下工作：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）、顺利完成了新馆搬迁。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）、购置了密集架</w:t>
      </w:r>
      <w:r>
        <w:rPr>
          <w:rFonts w:hint="eastAsia"/>
          <w:sz w:val="28"/>
          <w:szCs w:val="28"/>
        </w:rPr>
        <w:t>538</w:t>
      </w:r>
      <w:r>
        <w:rPr>
          <w:rFonts w:hint="eastAsia"/>
          <w:sz w:val="28"/>
          <w:szCs w:val="28"/>
        </w:rPr>
        <w:t>立方，档案柜</w:t>
      </w:r>
      <w:r>
        <w:rPr>
          <w:rFonts w:hint="eastAsia"/>
          <w:sz w:val="28"/>
          <w:szCs w:val="28"/>
        </w:rPr>
        <w:t>301</w:t>
      </w:r>
      <w:r>
        <w:rPr>
          <w:rFonts w:hint="eastAsia"/>
          <w:sz w:val="28"/>
          <w:szCs w:val="28"/>
        </w:rPr>
        <w:t>个，文件柜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个，档案盒</w:t>
      </w:r>
      <w:r>
        <w:rPr>
          <w:rFonts w:hint="eastAsia"/>
          <w:sz w:val="28"/>
          <w:szCs w:val="28"/>
        </w:rPr>
        <w:t>8000</w:t>
      </w:r>
      <w:r>
        <w:rPr>
          <w:rFonts w:hint="eastAsia"/>
          <w:sz w:val="28"/>
          <w:szCs w:val="28"/>
        </w:rPr>
        <w:t>个。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）、接收整理档案</w:t>
      </w:r>
      <w:r>
        <w:rPr>
          <w:rFonts w:hint="eastAsia"/>
          <w:sz w:val="28"/>
          <w:szCs w:val="28"/>
        </w:rPr>
        <w:t>1925</w:t>
      </w:r>
      <w:r>
        <w:rPr>
          <w:rFonts w:hint="eastAsia"/>
          <w:sz w:val="28"/>
          <w:szCs w:val="28"/>
        </w:rPr>
        <w:t>盒。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）、接待查阅利用档案</w:t>
      </w:r>
      <w:r>
        <w:rPr>
          <w:rFonts w:hint="eastAsia"/>
          <w:sz w:val="28"/>
          <w:szCs w:val="28"/>
        </w:rPr>
        <w:t>1236</w:t>
      </w:r>
      <w:r>
        <w:rPr>
          <w:rFonts w:hint="eastAsia"/>
          <w:sz w:val="28"/>
          <w:szCs w:val="28"/>
        </w:rPr>
        <w:t>人次，提供档案</w:t>
      </w:r>
      <w:r>
        <w:rPr>
          <w:rFonts w:hint="eastAsia"/>
          <w:sz w:val="28"/>
          <w:szCs w:val="28"/>
        </w:rPr>
        <w:t>1857</w:t>
      </w:r>
      <w:r>
        <w:rPr>
          <w:rFonts w:hint="eastAsia"/>
          <w:sz w:val="28"/>
          <w:szCs w:val="28"/>
        </w:rPr>
        <w:t>卷。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）、指导交通局文书档案整理业务，乡镇精准扶贫档案工作。</w:t>
      </w:r>
    </w:p>
    <w:p w:rsidR="00D05D3F" w:rsidRDefault="00D05D3F" w:rsidP="00D05D3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）、驻点黄土铺镇民福村，圆满完成精准扶贫各项工作。</w:t>
      </w:r>
    </w:p>
    <w:p w:rsidR="00D05D3F" w:rsidRDefault="00D05D3F" w:rsidP="00D05D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在职责履行中，完全落实了年初制定的工作计划，在实际完成率、完成及时率、质量达标率、重点工作办结率上，都达到了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。</w:t>
      </w:r>
    </w:p>
    <w:p w:rsidR="00D05D3F" w:rsidRDefault="00D05D3F" w:rsidP="00D05D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通过对档案馆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年度整体支出绩效评价，产生了很好的经济和社</w:t>
      </w:r>
      <w:r>
        <w:rPr>
          <w:rFonts w:hint="eastAsia"/>
          <w:sz w:val="28"/>
          <w:szCs w:val="28"/>
        </w:rPr>
        <w:lastRenderedPageBreak/>
        <w:t>会效益。档案馆的办公条件进一步优化，档案设备配置进一步完善，档案保管措施更加有力，服务群众更加方便快捷。特别是在档案查阅利用中，严格执行“只让群众跑一次”要求，简化办事程序，热情服务，社会公众满意度很高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四、存在的主要问题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在预算决算支出执行中，没有偏离绩效目标的情况。存在的主要问题是，档案馆的财政预算缩减太多，没有达到上级文件规定的每年每卷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元的标准，对档案工作的正常开展会产生一定影响。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五、改进措施及建议</w:t>
      </w:r>
    </w:p>
    <w:p w:rsidR="00D05D3F" w:rsidRDefault="00D05D3F" w:rsidP="00D05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档案馆在以后工作中要进一步加强预算决算管理和执行，严格遵守财政制度。增强过紧日子思想，节约财政资金。建议财政部门增加档案馆工作预算，使档案馆在档案接收、整理、保管、利用、指导、宣传、展览、编</w:t>
      </w:r>
      <w:proofErr w:type="gramStart"/>
      <w:r>
        <w:rPr>
          <w:rFonts w:hint="eastAsia"/>
          <w:sz w:val="28"/>
          <w:szCs w:val="28"/>
        </w:rPr>
        <w:t>篡</w:t>
      </w:r>
      <w:proofErr w:type="gramEnd"/>
      <w:r>
        <w:rPr>
          <w:rFonts w:hint="eastAsia"/>
          <w:sz w:val="28"/>
          <w:szCs w:val="28"/>
        </w:rPr>
        <w:t>、信息化等方面切实履行职责，更好地为全县社会经济发展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贡献。</w:t>
      </w:r>
    </w:p>
    <w:p w:rsidR="00D05D3F" w:rsidRDefault="00D05D3F" w:rsidP="00D05D3F">
      <w:pPr>
        <w:rPr>
          <w:sz w:val="28"/>
          <w:szCs w:val="28"/>
        </w:rPr>
      </w:pPr>
    </w:p>
    <w:p w:rsidR="00D05D3F" w:rsidRDefault="00D05D3F" w:rsidP="00D05D3F">
      <w:pPr>
        <w:rPr>
          <w:sz w:val="28"/>
          <w:szCs w:val="28"/>
        </w:rPr>
      </w:pPr>
    </w:p>
    <w:p w:rsidR="00D05D3F" w:rsidRDefault="00D05D3F" w:rsidP="00D05D3F">
      <w:pPr>
        <w:rPr>
          <w:sz w:val="28"/>
          <w:szCs w:val="28"/>
        </w:rPr>
      </w:pPr>
    </w:p>
    <w:p w:rsidR="00D05D3F" w:rsidRDefault="00D05D3F" w:rsidP="00D05D3F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祁东县档案馆</w:t>
      </w:r>
    </w:p>
    <w:p w:rsidR="00D05D3F" w:rsidRPr="00AA76D1" w:rsidRDefault="00D05D3F" w:rsidP="00D05D3F">
      <w:pPr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p w:rsidR="00E15CBE" w:rsidRDefault="00F600B5"/>
    <w:sectPr w:rsidR="00E15CBE" w:rsidSect="009F0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D3F"/>
    <w:rsid w:val="001171CE"/>
    <w:rsid w:val="008E0C32"/>
    <w:rsid w:val="009F09CA"/>
    <w:rsid w:val="00D05D3F"/>
    <w:rsid w:val="00F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9AE454-9489-49CE-9219-306B485C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347</Words>
  <Characters>1980</Characters>
  <Application>Microsoft Office Word</Application>
  <DocSecurity>0</DocSecurity>
  <Lines>16</Lines>
  <Paragraphs>4</Paragraphs>
  <ScaleCrop>false</ScaleCrop>
  <Company>CHINA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Administrator</cp:lastModifiedBy>
  <cp:revision>2</cp:revision>
  <dcterms:created xsi:type="dcterms:W3CDTF">2021-08-23T07:05:00Z</dcterms:created>
  <dcterms:modified xsi:type="dcterms:W3CDTF">2025-01-20T04:02:00Z</dcterms:modified>
</cp:coreProperties>
</file>