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AA4A29" w:rsidP="009B3ADF">
      <w:pPr>
        <w:pStyle w:val="Default"/>
        <w:jc w:val="center"/>
        <w:rPr>
          <w:sz w:val="84"/>
          <w:szCs w:val="84"/>
        </w:rPr>
      </w:pPr>
      <w:r>
        <w:rPr>
          <w:rFonts w:hint="eastAsia"/>
          <w:sz w:val="84"/>
          <w:szCs w:val="84"/>
        </w:rPr>
        <w:t>祁东县不动产登记中心</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AA4A29" w:rsidRDefault="00AA4A29" w:rsidP="009B3ADF">
      <w:pPr>
        <w:pStyle w:val="Default"/>
        <w:jc w:val="center"/>
        <w:rPr>
          <w:sz w:val="56"/>
          <w:szCs w:val="56"/>
        </w:rPr>
      </w:pPr>
    </w:p>
    <w:p w:rsidR="0037197D" w:rsidRDefault="0037197D" w:rsidP="00FE6269">
      <w:pPr>
        <w:pStyle w:val="Default"/>
        <w:jc w:val="center"/>
        <w:rPr>
          <w:sz w:val="32"/>
          <w:szCs w:val="32"/>
        </w:rPr>
      </w:pPr>
    </w:p>
    <w:p w:rsidR="00AA4A29" w:rsidRDefault="00AA4A29" w:rsidP="00FE6269">
      <w:pPr>
        <w:pStyle w:val="Default"/>
        <w:jc w:val="center"/>
        <w:rPr>
          <w:sz w:val="32"/>
          <w:szCs w:val="32"/>
        </w:rPr>
      </w:pPr>
    </w:p>
    <w:p w:rsidR="00AA4A29" w:rsidRDefault="00AA4A29"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AA4A29">
        <w:rPr>
          <w:rFonts w:hint="eastAsia"/>
          <w:b/>
          <w:sz w:val="28"/>
          <w:szCs w:val="28"/>
        </w:rPr>
        <w:t>祁东县不动产登记中心</w:t>
      </w:r>
      <w:r w:rsidR="005E2CFB" w:rsidRPr="00B63572">
        <w:rPr>
          <w:rFonts w:hint="eastAsia"/>
          <w:b/>
          <w:sz w:val="28"/>
          <w:szCs w:val="28"/>
        </w:rPr>
        <w:t>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lastRenderedPageBreak/>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AA4A29" w:rsidP="00E00C7A">
      <w:pPr>
        <w:pStyle w:val="Default"/>
        <w:jc w:val="center"/>
        <w:rPr>
          <w:sz w:val="84"/>
          <w:szCs w:val="84"/>
        </w:rPr>
      </w:pPr>
      <w:r>
        <w:rPr>
          <w:rFonts w:hint="eastAsia"/>
          <w:sz w:val="84"/>
          <w:szCs w:val="84"/>
        </w:rPr>
        <w:t>祁东县不动产登记中心</w:t>
      </w:r>
      <w:r w:rsidR="005E2CFB" w:rsidRPr="00E00C7A">
        <w:rPr>
          <w:rFonts w:hint="eastAsia"/>
          <w:sz w:val="84"/>
          <w:szCs w:val="84"/>
        </w:rPr>
        <w:t>单位</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AA4A29" w:rsidRPr="001140F2" w:rsidRDefault="009B3ADF"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（一）</w:t>
      </w:r>
      <w:r w:rsidR="00AA4A29" w:rsidRPr="001140F2">
        <w:rPr>
          <w:rFonts w:ascii="仿宋_GB2312" w:hAnsi="仿宋_GB2312" w:cs="仿宋_GB2312" w:hint="eastAsia"/>
          <w:color w:val="000000"/>
          <w:kern w:val="0"/>
          <w:sz w:val="28"/>
          <w:szCs w:val="28"/>
        </w:rPr>
        <w:t>负责宣传贯彻和组织实施《物权法》、《不动产登记暂行条例》以及国家、省关于不动产登记的法规、规章和政策。</w:t>
      </w:r>
    </w:p>
    <w:p w:rsidR="00811F27" w:rsidRPr="001140F2" w:rsidRDefault="009B3ADF"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（二）</w:t>
      </w:r>
      <w:r w:rsidR="00811F27" w:rsidRPr="001140F2">
        <w:rPr>
          <w:rFonts w:ascii="仿宋_GB2312" w:hAnsi="仿宋_GB2312" w:cs="仿宋_GB2312" w:hint="eastAsia"/>
          <w:color w:val="000000"/>
          <w:kern w:val="0"/>
          <w:sz w:val="28"/>
          <w:szCs w:val="28"/>
        </w:rPr>
        <w:t>负责拟定和实施不动产权籍调查、登记代理、登记收费、查询服务、信息共享、簿证管理、信息安全保密等规范性文件；负责拟定全县不动产统一登记业务流程、申请格式文本和办事指南、工作规则。</w:t>
      </w:r>
    </w:p>
    <w:p w:rsidR="00811F27" w:rsidRPr="001140F2" w:rsidRDefault="00811F27"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（三）承办全县土地、房屋、林地、水域滩涂养殖权等不动产登记、发证工作；协助县农业部门负责不动产登记过渡时期农村土地承包经营权的统一登记工作，过渡时期后承接相关登记工作。</w:t>
      </w:r>
    </w:p>
    <w:p w:rsidR="00811F27" w:rsidRPr="001140F2" w:rsidRDefault="00811F27"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四）负责全县不动产登记数据库管理系统和登记信息系统的整合建库和维护、管理，建立统一登记应用平台；负责与住建、农业、林业等相关部门协调信息互联共享方案，建立审批、交易、登记信息实时共享互联机制；负责建立不动产依法查询机制，为社会依法提供不动产登记查询服务；负责不动产登记信息监测、统计和分析工作。</w:t>
      </w:r>
    </w:p>
    <w:p w:rsidR="00811F27" w:rsidRPr="001140F2" w:rsidRDefault="00811F27"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（五）负责全县不动产登记数据资料的整理、保管和备份；负责不动产登记档案的收集、整理和归档工作。</w:t>
      </w:r>
    </w:p>
    <w:p w:rsidR="00811F27" w:rsidRPr="001140F2" w:rsidRDefault="00811F27"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（六）负责拟定和实施全县不动产权属纠纷调处办法；负责不动产统一登记后，因登记产生新的权属纠纷调处工作。</w:t>
      </w:r>
    </w:p>
    <w:p w:rsidR="00811F27" w:rsidRPr="001140F2" w:rsidRDefault="00811F27" w:rsidP="001140F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140F2">
        <w:rPr>
          <w:rFonts w:ascii="仿宋_GB2312" w:hAnsi="仿宋_GB2312" w:cs="仿宋_GB2312" w:hint="eastAsia"/>
          <w:color w:val="000000"/>
          <w:kern w:val="0"/>
          <w:sz w:val="28"/>
          <w:szCs w:val="28"/>
        </w:rPr>
        <w:t>（七）承办县自然资源局（县不动产登记局）交办的其他事项。</w:t>
      </w:r>
    </w:p>
    <w:p w:rsidR="00B57C9F" w:rsidRDefault="00B57C9F" w:rsidP="005E2CFB">
      <w:pPr>
        <w:jc w:val="left"/>
        <w:rPr>
          <w:rFonts w:ascii="仿宋_GB2312" w:eastAsia="仿宋_GB2312" w:hAnsiTheme="minorEastAsia"/>
          <w:sz w:val="28"/>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127928" w:rsidRDefault="00B57C9F" w:rsidP="00127928">
      <w:pPr>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p>
    <w:p w:rsidR="00127928" w:rsidRPr="00127928" w:rsidRDefault="00127928" w:rsidP="0012792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127928">
        <w:rPr>
          <w:rFonts w:ascii="仿宋_GB2312" w:hAnsi="仿宋_GB2312" w:cs="仿宋_GB2312" w:hint="eastAsia"/>
          <w:color w:val="000000"/>
          <w:kern w:val="0"/>
          <w:sz w:val="28"/>
          <w:szCs w:val="28"/>
        </w:rPr>
        <w:t>祁东县不动产登记中心内设股室包括：综合股、国有土地登记股、商口房登记股、抵押权登记股、集体土地登记股、林权登记股、权籍调查类股、受理联络股、信息档案股、登簿缮证股等。</w:t>
      </w:r>
    </w:p>
    <w:p w:rsidR="00127928" w:rsidRDefault="00B57C9F" w:rsidP="00796A3C">
      <w:pPr>
        <w:widowControl/>
        <w:spacing w:line="600" w:lineRule="exact"/>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p>
    <w:p w:rsidR="00127928" w:rsidRPr="00127928" w:rsidRDefault="00127928" w:rsidP="00127928">
      <w:pPr>
        <w:widowControl/>
        <w:spacing w:line="600" w:lineRule="exact"/>
        <w:ind w:firstLineChars="200" w:firstLine="560"/>
        <w:rPr>
          <w:rFonts w:asciiTheme="minorEastAsia" w:hAnsiTheme="minorEastAsia"/>
          <w:bCs/>
          <w:kern w:val="0"/>
          <w:sz w:val="28"/>
          <w:szCs w:val="28"/>
        </w:rPr>
      </w:pPr>
      <w:r w:rsidRPr="00127928">
        <w:rPr>
          <w:rFonts w:asciiTheme="minorEastAsia" w:hAnsiTheme="minorEastAsia" w:hint="eastAsia"/>
          <w:bCs/>
          <w:kern w:val="0"/>
          <w:sz w:val="28"/>
          <w:szCs w:val="28"/>
        </w:rPr>
        <w:t>不动产登记中心</w:t>
      </w:r>
      <w:r w:rsidRPr="00127928">
        <w:rPr>
          <w:rFonts w:asciiTheme="minorEastAsia" w:hAnsiTheme="minorEastAsia"/>
          <w:bCs/>
          <w:kern w:val="0"/>
          <w:sz w:val="28"/>
          <w:szCs w:val="28"/>
        </w:rPr>
        <w:t>部门只有本级，没有其他预算单位，因此本部门预算仅含本级预算。</w:t>
      </w:r>
    </w:p>
    <w:p w:rsidR="00B57C9F" w:rsidRPr="00127928" w:rsidRDefault="00B57C9F" w:rsidP="005E2CFB">
      <w:pPr>
        <w:jc w:val="left"/>
        <w:rPr>
          <w:rFonts w:ascii="仿宋_GB2312" w:eastAsia="仿宋_GB2312" w:hAnsiTheme="minorEastAsia"/>
          <w:sz w:val="28"/>
          <w:szCs w:val="28"/>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hint="eastAsia"/>
          <w:sz w:val="32"/>
          <w:szCs w:val="32"/>
        </w:rPr>
      </w:pPr>
    </w:p>
    <w:p w:rsidR="00796A3C" w:rsidRDefault="00796A3C" w:rsidP="00B57C9F">
      <w:pPr>
        <w:jc w:val="left"/>
        <w:rPr>
          <w:rFonts w:asciiTheme="minorEastAsia" w:hAnsiTheme="minorEastAsia"/>
          <w:sz w:val="32"/>
          <w:szCs w:val="32"/>
        </w:rPr>
        <w:sectPr w:rsidR="00796A3C" w:rsidSect="0032192B">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416E61" w:rsidRPr="00416E61" w:rsidTr="00416E61">
        <w:trPr>
          <w:trHeight w:val="360"/>
        </w:trPr>
        <w:tc>
          <w:tcPr>
            <w:tcW w:w="14081" w:type="dxa"/>
            <w:gridSpan w:val="11"/>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收入支出决算总表</w:t>
            </w:r>
          </w:p>
        </w:tc>
      </w:tr>
      <w:tr w:rsidR="00416E61" w:rsidRPr="00416E61" w:rsidTr="00416E61">
        <w:trPr>
          <w:trHeight w:val="199"/>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公开01表</w:t>
            </w:r>
          </w:p>
        </w:tc>
      </w:tr>
      <w:tr w:rsidR="00416E61" w:rsidRPr="00416E61" w:rsidTr="00416E61">
        <w:trPr>
          <w:trHeight w:val="300"/>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Pr="00416E61">
              <w:rPr>
                <w:rFonts w:ascii="宋体" w:eastAsia="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16E61">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72178C" w:rsidP="00416E61">
            <w:pPr>
              <w:widowControl/>
              <w:jc w:val="right"/>
              <w:rPr>
                <w:rFonts w:ascii="宋体" w:eastAsia="宋体" w:hAnsi="宋体" w:cs="宋体"/>
                <w:kern w:val="0"/>
                <w:sz w:val="22"/>
              </w:rPr>
            </w:pPr>
            <w:r>
              <w:rPr>
                <w:rFonts w:ascii="宋体" w:eastAsia="宋体" w:hAnsi="宋体" w:cs="宋体" w:hint="eastAsia"/>
                <w:kern w:val="0"/>
                <w:sz w:val="22"/>
              </w:rPr>
              <w:t>515</w:t>
            </w:r>
            <w:r w:rsidR="00AD260A">
              <w:rPr>
                <w:rFonts w:ascii="宋体" w:eastAsia="宋体" w:hAnsi="宋体" w:cs="宋体" w:hint="eastAsia"/>
                <w:kern w:val="0"/>
                <w:sz w:val="22"/>
              </w:rPr>
              <w:t>.</w:t>
            </w:r>
            <w:r>
              <w:rPr>
                <w:rFonts w:ascii="宋体" w:eastAsia="宋体" w:hAnsi="宋体" w:cs="宋体" w:hint="eastAsia"/>
                <w:kern w:val="0"/>
                <w:sz w:val="22"/>
              </w:rPr>
              <w:t>5502</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72178C" w:rsidP="00416E61">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AD260A" w:rsidP="0072178C">
            <w:pPr>
              <w:widowControl/>
              <w:jc w:val="center"/>
              <w:rPr>
                <w:rFonts w:ascii="宋体" w:eastAsia="宋体" w:hAnsi="宋体" w:cs="宋体"/>
                <w:kern w:val="0"/>
                <w:sz w:val="22"/>
              </w:rPr>
            </w:pPr>
            <w:r>
              <w:rPr>
                <w:rFonts w:ascii="宋体" w:eastAsia="宋体" w:hAnsi="宋体" w:cs="宋体" w:hint="eastAsia"/>
                <w:kern w:val="0"/>
                <w:sz w:val="22"/>
              </w:rPr>
              <w:t>76.7600</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72178C" w:rsidP="00416E61">
            <w:pPr>
              <w:widowControl/>
              <w:jc w:val="left"/>
              <w:rPr>
                <w:rFonts w:ascii="宋体" w:eastAsia="宋体" w:hAnsi="宋体" w:cs="宋体"/>
                <w:kern w:val="0"/>
                <w:sz w:val="24"/>
                <w:szCs w:val="24"/>
              </w:rPr>
            </w:pPr>
            <w:r>
              <w:rPr>
                <w:rFonts w:ascii="宋体" w:eastAsia="宋体" w:hAnsi="宋体" w:cs="宋体" w:hint="eastAsia"/>
                <w:kern w:val="0"/>
                <w:sz w:val="24"/>
                <w:szCs w:val="24"/>
              </w:rPr>
              <w:t>九、卫生健康支出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72178C" w:rsidP="00AD260A">
            <w:pPr>
              <w:widowControl/>
              <w:jc w:val="center"/>
              <w:rPr>
                <w:rFonts w:ascii="宋体" w:eastAsia="宋体" w:hAnsi="宋体" w:cs="宋体"/>
                <w:kern w:val="0"/>
                <w:sz w:val="22"/>
              </w:rPr>
            </w:pPr>
            <w:r>
              <w:rPr>
                <w:rFonts w:ascii="宋体" w:eastAsia="宋体" w:hAnsi="宋体" w:cs="宋体" w:hint="eastAsia"/>
                <w:kern w:val="0"/>
                <w:sz w:val="22"/>
              </w:rPr>
              <w:t>25</w:t>
            </w:r>
            <w:r w:rsidR="00AD260A">
              <w:rPr>
                <w:rFonts w:ascii="宋体" w:eastAsia="宋体" w:hAnsi="宋体" w:cs="宋体" w:hint="eastAsia"/>
                <w:kern w:val="0"/>
                <w:sz w:val="22"/>
              </w:rPr>
              <w:t>.</w:t>
            </w:r>
            <w:r>
              <w:rPr>
                <w:rFonts w:ascii="宋体" w:eastAsia="宋体" w:hAnsi="宋体" w:cs="宋体" w:hint="eastAsia"/>
                <w:kern w:val="0"/>
                <w:sz w:val="22"/>
              </w:rPr>
              <w:t>5900</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72178C" w:rsidP="00416E61">
            <w:pPr>
              <w:widowControl/>
              <w:jc w:val="left"/>
              <w:rPr>
                <w:rFonts w:ascii="宋体" w:eastAsia="宋体" w:hAnsi="宋体" w:cs="宋体"/>
                <w:kern w:val="0"/>
                <w:sz w:val="22"/>
              </w:rPr>
            </w:pPr>
            <w:r>
              <w:rPr>
                <w:rFonts w:ascii="宋体" w:eastAsia="宋体" w:hAnsi="宋体" w:cs="宋体" w:hint="eastAsia"/>
                <w:kern w:val="0"/>
                <w:sz w:val="22"/>
              </w:rPr>
              <w:t>十九、住房保障支出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72178C" w:rsidP="00AD260A">
            <w:pPr>
              <w:widowControl/>
              <w:jc w:val="center"/>
              <w:rPr>
                <w:rFonts w:ascii="宋体" w:eastAsia="宋体" w:hAnsi="宋体" w:cs="宋体"/>
                <w:kern w:val="0"/>
                <w:sz w:val="22"/>
              </w:rPr>
            </w:pPr>
            <w:r>
              <w:rPr>
                <w:rFonts w:ascii="宋体" w:eastAsia="宋体" w:hAnsi="宋体" w:cs="宋体" w:hint="eastAsia"/>
                <w:kern w:val="0"/>
                <w:sz w:val="22"/>
              </w:rPr>
              <w:t>413</w:t>
            </w:r>
            <w:r w:rsidR="00AD260A">
              <w:rPr>
                <w:rFonts w:ascii="宋体" w:eastAsia="宋体" w:hAnsi="宋体" w:cs="宋体" w:hint="eastAsia"/>
                <w:kern w:val="0"/>
                <w:sz w:val="22"/>
              </w:rPr>
              <w:t>.</w:t>
            </w:r>
            <w:r>
              <w:rPr>
                <w:rFonts w:ascii="宋体" w:eastAsia="宋体" w:hAnsi="宋体" w:cs="宋体" w:hint="eastAsia"/>
                <w:kern w:val="0"/>
                <w:sz w:val="22"/>
              </w:rPr>
              <w:t>2002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72178C">
            <w:pPr>
              <w:widowControl/>
              <w:jc w:val="center"/>
              <w:rPr>
                <w:rFonts w:ascii="宋体" w:eastAsia="宋体" w:hAnsi="宋体" w:cs="宋体"/>
                <w:b/>
                <w:bCs/>
                <w:kern w:val="0"/>
                <w:sz w:val="22"/>
              </w:rPr>
            </w:pP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72178C" w:rsidP="0072178C">
            <w:pPr>
              <w:widowControl/>
              <w:jc w:val="center"/>
              <w:rPr>
                <w:rFonts w:ascii="宋体" w:eastAsia="宋体" w:hAnsi="宋体" w:cs="宋体"/>
                <w:kern w:val="0"/>
                <w:sz w:val="22"/>
              </w:rPr>
            </w:pPr>
            <w:r>
              <w:rPr>
                <w:rFonts w:ascii="宋体" w:eastAsia="宋体" w:hAnsi="宋体" w:cs="宋体" w:hint="eastAsia"/>
                <w:kern w:val="0"/>
                <w:sz w:val="22"/>
              </w:rPr>
              <w:t>515</w:t>
            </w:r>
            <w:r w:rsidR="00AD260A">
              <w:rPr>
                <w:rFonts w:ascii="宋体" w:eastAsia="宋体" w:hAnsi="宋体" w:cs="宋体" w:hint="eastAsia"/>
                <w:kern w:val="0"/>
                <w:sz w:val="22"/>
              </w:rPr>
              <w:t>.</w:t>
            </w:r>
            <w:r>
              <w:rPr>
                <w:rFonts w:ascii="宋体" w:eastAsia="宋体" w:hAnsi="宋体" w:cs="宋体" w:hint="eastAsia"/>
                <w:kern w:val="0"/>
                <w:sz w:val="22"/>
              </w:rPr>
              <w:t>5502</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72178C" w:rsidP="00AD260A">
            <w:pPr>
              <w:widowControl/>
              <w:jc w:val="center"/>
              <w:rPr>
                <w:rFonts w:ascii="宋体" w:eastAsia="宋体" w:hAnsi="宋体" w:cs="宋体"/>
                <w:kern w:val="0"/>
                <w:sz w:val="22"/>
              </w:rPr>
            </w:pPr>
            <w:r>
              <w:rPr>
                <w:rFonts w:ascii="宋体" w:eastAsia="宋体" w:hAnsi="宋体" w:cs="宋体" w:hint="eastAsia"/>
                <w:kern w:val="0"/>
                <w:sz w:val="22"/>
              </w:rPr>
              <w:t>515</w:t>
            </w:r>
            <w:r w:rsidR="00AD260A">
              <w:rPr>
                <w:rFonts w:ascii="宋体" w:eastAsia="宋体" w:hAnsi="宋体" w:cs="宋体" w:hint="eastAsia"/>
                <w:kern w:val="0"/>
                <w:sz w:val="22"/>
              </w:rPr>
              <w:t>.</w:t>
            </w:r>
            <w:r>
              <w:rPr>
                <w:rFonts w:ascii="宋体" w:eastAsia="宋体" w:hAnsi="宋体" w:cs="宋体" w:hint="eastAsia"/>
                <w:kern w:val="0"/>
                <w:sz w:val="22"/>
              </w:rPr>
              <w:t>5502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72178C">
            <w:pPr>
              <w:widowControl/>
              <w:jc w:val="center"/>
              <w:rPr>
                <w:rFonts w:ascii="宋体" w:eastAsia="宋体" w:hAnsi="宋体" w:cs="宋体"/>
                <w:kern w:val="0"/>
                <w:sz w:val="22"/>
              </w:rPr>
            </w:pP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416E61" w:rsidRPr="00416E61" w:rsidTr="00416E61">
        <w:trPr>
          <w:trHeight w:val="1020"/>
        </w:trPr>
        <w:tc>
          <w:tcPr>
            <w:tcW w:w="14081" w:type="dxa"/>
            <w:gridSpan w:val="11"/>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r>
            <w:r w:rsidRPr="00416E61">
              <w:rPr>
                <w:rFonts w:ascii="宋体" w:eastAsia="宋体" w:hAnsi="宋体" w:cs="宋体" w:hint="eastAsia"/>
                <w:kern w:val="0"/>
                <w:sz w:val="24"/>
                <w:szCs w:val="24"/>
              </w:rPr>
              <w:t xml:space="preserve"> 2.本套报表金额单位转换时可能存在尾数误差。</w:t>
            </w: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5428" w:type="dxa"/>
        <w:tblCellMar>
          <w:left w:w="0" w:type="dxa"/>
          <w:right w:w="0" w:type="dxa"/>
        </w:tblCellMar>
        <w:tblLook w:val="04A0"/>
      </w:tblPr>
      <w:tblGrid>
        <w:gridCol w:w="515"/>
        <w:gridCol w:w="514"/>
        <w:gridCol w:w="4001"/>
        <w:gridCol w:w="1504"/>
        <w:gridCol w:w="1522"/>
        <w:gridCol w:w="1020"/>
        <w:gridCol w:w="1179"/>
        <w:gridCol w:w="1180"/>
        <w:gridCol w:w="1939"/>
        <w:gridCol w:w="2054"/>
      </w:tblGrid>
      <w:tr w:rsidR="00416E61" w:rsidTr="00AD260A">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416E61" w:rsidRDefault="00416E6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B661EF" w:rsidTr="00B661EF">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390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0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06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B661EF" w:rsidTr="00B661EF">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rPr>
                <w:rFonts w:ascii="宋体" w:eastAsia="宋体" w:hAnsi="宋体" w:cs="宋体"/>
                <w:color w:val="000000"/>
                <w:sz w:val="20"/>
                <w:szCs w:val="20"/>
              </w:rPr>
            </w:pPr>
            <w:r>
              <w:rPr>
                <w:rFonts w:hint="eastAsia"/>
                <w:color w:val="000000"/>
                <w:sz w:val="20"/>
                <w:szCs w:val="20"/>
              </w:rPr>
              <w:t>部门：</w:t>
            </w:r>
          </w:p>
        </w:tc>
        <w:tc>
          <w:tcPr>
            <w:tcW w:w="390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51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0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color w:val="000000"/>
                <w:sz w:val="20"/>
                <w:szCs w:val="20"/>
              </w:rPr>
            </w:pPr>
            <w:r>
              <w:rPr>
                <w:rFonts w:hint="eastAsia"/>
                <w:color w:val="000000"/>
                <w:sz w:val="20"/>
                <w:szCs w:val="20"/>
              </w:rPr>
              <w:t xml:space="preserve">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06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单位：万元</w:t>
            </w:r>
          </w:p>
        </w:tc>
      </w:tr>
      <w:tr w:rsidR="00B661EF" w:rsidTr="00B661EF">
        <w:trPr>
          <w:trHeight w:val="450"/>
        </w:trPr>
        <w:tc>
          <w:tcPr>
            <w:tcW w:w="4977"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本年收入合计</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财政拨款收入</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上级补助收入</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事业收入</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经营收入</w:t>
            </w:r>
          </w:p>
        </w:tc>
        <w:tc>
          <w:tcPr>
            <w:tcW w:w="195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附属单位上缴收入</w:t>
            </w:r>
          </w:p>
        </w:tc>
        <w:tc>
          <w:tcPr>
            <w:tcW w:w="206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其他收入</w:t>
            </w:r>
          </w:p>
        </w:tc>
      </w:tr>
      <w:tr w:rsidR="00B661EF" w:rsidTr="00B661EF">
        <w:trPr>
          <w:trHeight w:val="450"/>
        </w:trPr>
        <w:tc>
          <w:tcPr>
            <w:tcW w:w="1073"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功能分类科目编码</w:t>
            </w:r>
          </w:p>
        </w:tc>
        <w:tc>
          <w:tcPr>
            <w:tcW w:w="390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科目名称</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B661EF" w:rsidTr="00B661EF">
        <w:trPr>
          <w:trHeight w:val="312"/>
        </w:trPr>
        <w:tc>
          <w:tcPr>
            <w:tcW w:w="1073"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3904" w:type="dxa"/>
            <w:vMerge/>
            <w:tcBorders>
              <w:top w:val="nil"/>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B661EF" w:rsidTr="00B661EF">
        <w:trPr>
          <w:trHeight w:val="450"/>
        </w:trPr>
        <w:tc>
          <w:tcPr>
            <w:tcW w:w="497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栏次</w:t>
            </w:r>
          </w:p>
        </w:tc>
        <w:tc>
          <w:tcPr>
            <w:tcW w:w="151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1</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2</w:t>
            </w:r>
          </w:p>
        </w:tc>
        <w:tc>
          <w:tcPr>
            <w:tcW w:w="10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3</w:t>
            </w:r>
          </w:p>
        </w:tc>
        <w:tc>
          <w:tcPr>
            <w:tcW w:w="11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4</w:t>
            </w:r>
          </w:p>
        </w:tc>
        <w:tc>
          <w:tcPr>
            <w:tcW w:w="11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5</w:t>
            </w:r>
          </w:p>
        </w:tc>
        <w:tc>
          <w:tcPr>
            <w:tcW w:w="19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6</w:t>
            </w:r>
          </w:p>
        </w:tc>
        <w:tc>
          <w:tcPr>
            <w:tcW w:w="20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7</w:t>
            </w:r>
          </w:p>
        </w:tc>
      </w:tr>
      <w:tr w:rsidR="00B661EF" w:rsidTr="00B661EF">
        <w:trPr>
          <w:trHeight w:val="450"/>
        </w:trPr>
        <w:tc>
          <w:tcPr>
            <w:tcW w:w="497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pPr>
              <w:jc w:val="center"/>
              <w:rPr>
                <w:rFonts w:ascii="宋体" w:eastAsia="宋体" w:hAnsi="宋体" w:cs="宋体"/>
                <w:sz w:val="24"/>
                <w:szCs w:val="24"/>
              </w:rPr>
            </w:pPr>
            <w:r>
              <w:rPr>
                <w:rFonts w:hint="eastAsia"/>
              </w:rPr>
              <w:t>合计</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B661EF">
            <w:pPr>
              <w:jc w:val="center"/>
              <w:rPr>
                <w:rFonts w:ascii="宋体" w:eastAsia="宋体" w:hAnsi="宋体" w:cs="宋体"/>
                <w:sz w:val="24"/>
                <w:szCs w:val="24"/>
              </w:rPr>
            </w:pPr>
            <w:r>
              <w:rPr>
                <w:rFonts w:hint="eastAsia"/>
              </w:rPr>
              <w:t>515.5502</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515.5502</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rPr>
                <w:rFonts w:ascii="宋体" w:eastAsia="宋体" w:hAnsi="宋体" w:cs="宋体"/>
                <w:sz w:val="24"/>
                <w:szCs w:val="24"/>
              </w:rPr>
            </w:pPr>
            <w:r>
              <w:rPr>
                <w:rFonts w:hint="eastAsia"/>
              </w:rPr>
              <w:t>208</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Pr="0029105A" w:rsidRDefault="00B661EF">
            <w:r>
              <w:rPr>
                <w:rFonts w:hint="eastAsia"/>
              </w:rPr>
              <w:t>社会保障和就业支出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76.7600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76.7600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20805</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行政事业单位养老支出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76.7600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76.7600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2080505</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 xml:space="preserve">  </w:t>
            </w:r>
            <w:r>
              <w:rPr>
                <w:rFonts w:hint="eastAsia"/>
              </w:rPr>
              <w:t>机关事业单位基本养老保险缴费支出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51.1700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51.1700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2080506</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r>
              <w:rPr>
                <w:rFonts w:hint="eastAsia"/>
              </w:rPr>
              <w:t xml:space="preserve">  </w:t>
            </w:r>
            <w:r>
              <w:rPr>
                <w:rFonts w:hint="eastAsia"/>
              </w:rPr>
              <w:t>机关事业单位职业年金缴费支出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210</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卫生健康支出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21011</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行政事业单位医疗</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2101102</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 xml:space="preserve">  </w:t>
            </w:r>
            <w:r>
              <w:rPr>
                <w:rFonts w:hint="eastAsia"/>
              </w:rPr>
              <w:t>事业单位医疗</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25.5900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221</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住房保障支出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413.2002</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413.2002</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22102</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住房改革支出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38.3800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38.3800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sidP="00B661EF">
            <w:pPr>
              <w:jc w:val="left"/>
            </w:pPr>
            <w:r>
              <w:rPr>
                <w:rFonts w:hint="eastAsia"/>
              </w:rPr>
              <w:t>2210201</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r>
              <w:rPr>
                <w:rFonts w:hint="eastAsia"/>
              </w:rPr>
              <w:t xml:space="preserve">  </w:t>
            </w:r>
            <w:r>
              <w:rPr>
                <w:rFonts w:hint="eastAsia"/>
              </w:rPr>
              <w:t>住房公积金</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38.3800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pPr>
            <w:r>
              <w:rPr>
                <w:rFonts w:hint="eastAsia"/>
              </w:rPr>
              <w:t>38.3800</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pP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Pr="0029105A" w:rsidRDefault="00B661EF" w:rsidP="00B661EF">
            <w:pPr>
              <w:jc w:val="left"/>
            </w:pPr>
            <w:r>
              <w:rPr>
                <w:rFonts w:hint="eastAsia"/>
              </w:rPr>
              <w:t>22103</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pPr>
              <w:rPr>
                <w:rFonts w:ascii="宋体" w:eastAsia="宋体" w:hAnsi="宋体" w:cs="宋体"/>
                <w:sz w:val="24"/>
                <w:szCs w:val="24"/>
              </w:rPr>
            </w:pPr>
            <w:r>
              <w:rPr>
                <w:rFonts w:hint="eastAsia"/>
              </w:rPr>
              <w:t>城乡社区住宅</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374.8202</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374.8202</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r>
      <w:tr w:rsidR="00B661EF" w:rsidTr="00B661EF">
        <w:trPr>
          <w:trHeight w:val="450"/>
        </w:trPr>
        <w:tc>
          <w:tcPr>
            <w:tcW w:w="110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Pr="0029105A" w:rsidRDefault="00B661EF" w:rsidP="00B661EF">
            <w:pPr>
              <w:jc w:val="left"/>
            </w:pPr>
            <w:r>
              <w:rPr>
                <w:rFonts w:hint="eastAsia"/>
              </w:rPr>
              <w:t>2210399</w:t>
            </w:r>
          </w:p>
        </w:tc>
        <w:tc>
          <w:tcPr>
            <w:tcW w:w="38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661EF" w:rsidRDefault="00B661EF">
            <w:pPr>
              <w:rPr>
                <w:rFonts w:ascii="宋体" w:eastAsia="宋体" w:hAnsi="宋体" w:cs="宋体"/>
                <w:sz w:val="24"/>
                <w:szCs w:val="24"/>
              </w:rPr>
            </w:pPr>
            <w:r>
              <w:rPr>
                <w:rFonts w:hint="eastAsia"/>
              </w:rPr>
              <w:t xml:space="preserve">　</w:t>
            </w:r>
            <w:r>
              <w:rPr>
                <w:rFonts w:hint="eastAsia"/>
              </w:rPr>
              <w:t xml:space="preserve">  </w:t>
            </w:r>
            <w:r>
              <w:rPr>
                <w:rFonts w:hint="eastAsia"/>
              </w:rPr>
              <w:t>其他城乡社区住宅支出</w:t>
            </w:r>
          </w:p>
        </w:tc>
        <w:tc>
          <w:tcPr>
            <w:tcW w:w="15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374.8202</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rsidP="008C77AD">
            <w:pPr>
              <w:jc w:val="center"/>
              <w:rPr>
                <w:rFonts w:ascii="宋体" w:eastAsia="宋体" w:hAnsi="宋体" w:cs="宋体"/>
                <w:sz w:val="24"/>
                <w:szCs w:val="24"/>
              </w:rPr>
            </w:pPr>
            <w:r>
              <w:rPr>
                <w:rFonts w:hint="eastAsia"/>
              </w:rPr>
              <w:t>374.8202</w:t>
            </w:r>
          </w:p>
        </w:tc>
        <w:tc>
          <w:tcPr>
            <w:tcW w:w="10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19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c>
          <w:tcPr>
            <w:tcW w:w="2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661EF" w:rsidRDefault="00B661EF">
            <w:pPr>
              <w:jc w:val="right"/>
              <w:rPr>
                <w:rFonts w:ascii="宋体" w:eastAsia="宋体" w:hAnsi="宋体" w:cs="宋体"/>
                <w:sz w:val="24"/>
                <w:szCs w:val="24"/>
              </w:rPr>
            </w:pPr>
            <w:r>
              <w:rPr>
                <w:rFonts w:hint="eastAsia"/>
              </w:rPr>
              <w:t xml:space="preserve">　</w:t>
            </w:r>
          </w:p>
        </w:tc>
      </w:tr>
      <w:tr w:rsidR="00B661EF" w:rsidTr="00AD260A">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B661EF" w:rsidRDefault="00B661EF">
            <w:pPr>
              <w:rPr>
                <w:rFonts w:ascii="宋体" w:eastAsia="宋体" w:hAnsi="宋体" w:cs="宋体"/>
                <w:sz w:val="24"/>
                <w:szCs w:val="24"/>
              </w:rPr>
            </w:pPr>
            <w:r>
              <w:rPr>
                <w:rFonts w:hint="eastAsia"/>
              </w:rPr>
              <w:t>注：本表反映部门本年度取得的各项收入情况。</w:t>
            </w:r>
          </w:p>
        </w:tc>
      </w:tr>
    </w:tbl>
    <w:p w:rsidR="000A3F69" w:rsidRDefault="00416E6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sidR="000A3F69">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tbl>
      <w:tblPr>
        <w:tblW w:w="15521" w:type="dxa"/>
        <w:tblInd w:w="93" w:type="dxa"/>
        <w:tblLook w:val="04A0"/>
      </w:tblPr>
      <w:tblGrid>
        <w:gridCol w:w="1040"/>
        <w:gridCol w:w="107"/>
        <w:gridCol w:w="115"/>
        <w:gridCol w:w="2328"/>
        <w:gridCol w:w="436"/>
        <w:gridCol w:w="961"/>
        <w:gridCol w:w="273"/>
        <w:gridCol w:w="357"/>
        <w:gridCol w:w="930"/>
        <w:gridCol w:w="1699"/>
        <w:gridCol w:w="283"/>
        <w:gridCol w:w="631"/>
        <w:gridCol w:w="198"/>
        <w:gridCol w:w="237"/>
        <w:gridCol w:w="1440"/>
        <w:gridCol w:w="131"/>
        <w:gridCol w:w="1392"/>
        <w:gridCol w:w="154"/>
        <w:gridCol w:w="1238"/>
        <w:gridCol w:w="1067"/>
        <w:gridCol w:w="504"/>
      </w:tblGrid>
      <w:tr w:rsidR="00416E61" w:rsidRPr="00416E61" w:rsidTr="00B50A47">
        <w:trPr>
          <w:gridAfter w:val="1"/>
          <w:wAfter w:w="504" w:type="dxa"/>
          <w:trHeight w:val="435"/>
        </w:trPr>
        <w:tc>
          <w:tcPr>
            <w:tcW w:w="15017" w:type="dxa"/>
            <w:gridSpan w:val="20"/>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支出决算表</w:t>
            </w:r>
          </w:p>
        </w:tc>
      </w:tr>
      <w:tr w:rsidR="00416E61" w:rsidRPr="00416E61" w:rsidTr="00B50A47">
        <w:trPr>
          <w:gridAfter w:val="1"/>
          <w:wAfter w:w="504" w:type="dxa"/>
          <w:trHeight w:val="285"/>
        </w:trPr>
        <w:tc>
          <w:tcPr>
            <w:tcW w:w="1040"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22"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25"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60"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9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12"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公开03表</w:t>
            </w:r>
          </w:p>
        </w:tc>
      </w:tr>
      <w:tr w:rsidR="00416E61" w:rsidRPr="00416E61" w:rsidTr="00B50A47">
        <w:trPr>
          <w:gridAfter w:val="1"/>
          <w:wAfter w:w="504" w:type="dxa"/>
          <w:trHeight w:val="285"/>
        </w:trPr>
        <w:tc>
          <w:tcPr>
            <w:tcW w:w="1040" w:type="dxa"/>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p>
        </w:tc>
        <w:tc>
          <w:tcPr>
            <w:tcW w:w="222"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725"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60"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9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112"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center"/>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 xml:space="preserve">　</w:t>
            </w:r>
          </w:p>
        </w:tc>
        <w:tc>
          <w:tcPr>
            <w:tcW w:w="167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B50A47">
        <w:trPr>
          <w:gridAfter w:val="1"/>
          <w:wAfter w:w="504" w:type="dxa"/>
          <w:trHeight w:val="450"/>
        </w:trPr>
        <w:tc>
          <w:tcPr>
            <w:tcW w:w="498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本年支出合计</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基本支出</w:t>
            </w:r>
          </w:p>
        </w:tc>
        <w:tc>
          <w:tcPr>
            <w:tcW w:w="111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项目支出</w:t>
            </w:r>
          </w:p>
        </w:tc>
        <w:tc>
          <w:tcPr>
            <w:tcW w:w="167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上缴上级支出</w:t>
            </w:r>
          </w:p>
        </w:tc>
        <w:tc>
          <w:tcPr>
            <w:tcW w:w="16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经营支出</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对附属单位补助支出</w:t>
            </w:r>
          </w:p>
        </w:tc>
      </w:tr>
      <w:tr w:rsidR="00416E61" w:rsidRPr="00416E61" w:rsidTr="00B50A47">
        <w:trPr>
          <w:gridAfter w:val="1"/>
          <w:wAfter w:w="504" w:type="dxa"/>
          <w:trHeight w:val="450"/>
        </w:trPr>
        <w:tc>
          <w:tcPr>
            <w:tcW w:w="126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372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科目名称</w:t>
            </w: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112"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416E61" w:rsidRPr="00416E61" w:rsidTr="00B50A47">
        <w:trPr>
          <w:gridAfter w:val="1"/>
          <w:wAfter w:w="504" w:type="dxa"/>
          <w:trHeight w:val="450"/>
        </w:trPr>
        <w:tc>
          <w:tcPr>
            <w:tcW w:w="1262"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3725" w:type="dxa"/>
            <w:gridSpan w:val="3"/>
            <w:vMerge/>
            <w:tcBorders>
              <w:top w:val="nil"/>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112"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416E61" w:rsidRPr="00416E61" w:rsidTr="00B50A47">
        <w:trPr>
          <w:gridAfter w:val="1"/>
          <w:wAfter w:w="504" w:type="dxa"/>
          <w:trHeight w:val="450"/>
        </w:trPr>
        <w:tc>
          <w:tcPr>
            <w:tcW w:w="498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栏次</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169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112"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677"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677"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c>
          <w:tcPr>
            <w:tcW w:w="2305"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6</w:t>
            </w:r>
          </w:p>
        </w:tc>
      </w:tr>
      <w:tr w:rsidR="00B50A47" w:rsidRPr="00416E61" w:rsidTr="00B50A47">
        <w:trPr>
          <w:gridAfter w:val="1"/>
          <w:wAfter w:w="504" w:type="dxa"/>
          <w:trHeight w:val="450"/>
        </w:trPr>
        <w:tc>
          <w:tcPr>
            <w:tcW w:w="498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Pr="00416E61" w:rsidRDefault="00B50A47"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515.5502</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515.5502</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rPr>
                <w:rFonts w:ascii="宋体" w:eastAsia="宋体" w:hAnsi="宋体" w:cs="宋体"/>
                <w:sz w:val="24"/>
                <w:szCs w:val="24"/>
              </w:rPr>
            </w:pPr>
            <w:r>
              <w:rPr>
                <w:rFonts w:hint="eastAsia"/>
              </w:rPr>
              <w:t>208</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Pr="0029105A" w:rsidRDefault="00B50A47" w:rsidP="008C77AD">
            <w:r>
              <w:rPr>
                <w:rFonts w:hint="eastAsia"/>
              </w:rPr>
              <w:t>社会保障和就业支出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76.7600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76.7600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20805</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行政事业单位养老支出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76.7600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76.7600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2080505</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 xml:space="preserve">  </w:t>
            </w:r>
            <w:r>
              <w:rPr>
                <w:rFonts w:hint="eastAsia"/>
              </w:rPr>
              <w:t>机关事业单位基本养老保险缴费支出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51.1700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51.1700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2080506</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 xml:space="preserve">  </w:t>
            </w:r>
            <w:r>
              <w:rPr>
                <w:rFonts w:hint="eastAsia"/>
              </w:rPr>
              <w:t>机关事业单位职业年金缴费支出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210</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卫生健康支出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21011</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行政事业单位医疗</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2101102</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 xml:space="preserve">  </w:t>
            </w:r>
            <w:r>
              <w:rPr>
                <w:rFonts w:hint="eastAsia"/>
              </w:rPr>
              <w:t>事业单位医疗</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25.5900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221</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住房保障支出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413.2002</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413.2002</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22102</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住房改革支出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38.3800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38.3800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Default="00B50A47" w:rsidP="008C77AD">
            <w:pPr>
              <w:jc w:val="left"/>
            </w:pPr>
            <w:r>
              <w:rPr>
                <w:rFonts w:hint="eastAsia"/>
              </w:rPr>
              <w:t>2210201</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r>
              <w:rPr>
                <w:rFonts w:hint="eastAsia"/>
              </w:rPr>
              <w:t xml:space="preserve">  </w:t>
            </w:r>
            <w:r>
              <w:rPr>
                <w:rFonts w:hint="eastAsia"/>
              </w:rPr>
              <w:t>住房公积金</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38.3800</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pPr>
            <w:r>
              <w:rPr>
                <w:rFonts w:hint="eastAsia"/>
              </w:rPr>
              <w:t>38.3800</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Pr="0029105A" w:rsidRDefault="00B50A47" w:rsidP="008C77AD">
            <w:pPr>
              <w:jc w:val="left"/>
            </w:pPr>
            <w:r>
              <w:rPr>
                <w:rFonts w:hint="eastAsia"/>
              </w:rPr>
              <w:t>22103</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pPr>
              <w:rPr>
                <w:rFonts w:ascii="宋体" w:eastAsia="宋体" w:hAnsi="宋体" w:cs="宋体"/>
                <w:sz w:val="24"/>
                <w:szCs w:val="24"/>
              </w:rPr>
            </w:pPr>
            <w:r>
              <w:rPr>
                <w:rFonts w:hint="eastAsia"/>
              </w:rPr>
              <w:t>城乡社区住宅</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374.8202</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374.8202</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B50A47" w:rsidRPr="00416E61" w:rsidTr="00B50A47">
        <w:trPr>
          <w:gridAfter w:val="1"/>
          <w:wAfter w:w="504" w:type="dxa"/>
          <w:trHeight w:val="450"/>
        </w:trPr>
        <w:tc>
          <w:tcPr>
            <w:tcW w:w="11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A47" w:rsidRPr="0029105A" w:rsidRDefault="00B50A47" w:rsidP="008C77AD">
            <w:pPr>
              <w:jc w:val="left"/>
            </w:pPr>
            <w:r>
              <w:rPr>
                <w:rFonts w:hint="eastAsia"/>
              </w:rPr>
              <w:t>2210399</w:t>
            </w:r>
          </w:p>
        </w:tc>
        <w:tc>
          <w:tcPr>
            <w:tcW w:w="3840" w:type="dxa"/>
            <w:gridSpan w:val="4"/>
            <w:tcBorders>
              <w:top w:val="nil"/>
              <w:left w:val="nil"/>
              <w:bottom w:val="single" w:sz="4" w:space="0" w:color="auto"/>
              <w:right w:val="single" w:sz="4" w:space="0" w:color="auto"/>
            </w:tcBorders>
            <w:shd w:val="clear" w:color="000000" w:fill="FFFFFF"/>
            <w:noWrap/>
            <w:vAlign w:val="center"/>
            <w:hideMark/>
          </w:tcPr>
          <w:p w:rsidR="00B50A47" w:rsidRDefault="00B50A47" w:rsidP="008C77AD">
            <w:pPr>
              <w:rPr>
                <w:rFonts w:ascii="宋体" w:eastAsia="宋体" w:hAnsi="宋体" w:cs="宋体"/>
                <w:sz w:val="24"/>
                <w:szCs w:val="24"/>
              </w:rPr>
            </w:pPr>
            <w:r>
              <w:rPr>
                <w:rFonts w:hint="eastAsia"/>
              </w:rPr>
              <w:t xml:space="preserve">　</w:t>
            </w:r>
            <w:r>
              <w:rPr>
                <w:rFonts w:hint="eastAsia"/>
              </w:rPr>
              <w:t xml:space="preserve">  </w:t>
            </w:r>
            <w:r>
              <w:rPr>
                <w:rFonts w:hint="eastAsia"/>
              </w:rPr>
              <w:t>其他城乡社区住宅支出</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374.8202</w:t>
            </w:r>
          </w:p>
        </w:tc>
        <w:tc>
          <w:tcPr>
            <w:tcW w:w="1699" w:type="dxa"/>
            <w:tcBorders>
              <w:top w:val="nil"/>
              <w:left w:val="nil"/>
              <w:bottom w:val="single" w:sz="4" w:space="0" w:color="auto"/>
              <w:right w:val="single" w:sz="4" w:space="0" w:color="auto"/>
            </w:tcBorders>
            <w:shd w:val="clear" w:color="auto" w:fill="auto"/>
            <w:noWrap/>
            <w:vAlign w:val="center"/>
            <w:hideMark/>
          </w:tcPr>
          <w:p w:rsidR="00B50A47" w:rsidRDefault="00B50A47" w:rsidP="008C77AD">
            <w:pPr>
              <w:jc w:val="center"/>
              <w:rPr>
                <w:rFonts w:ascii="宋体" w:eastAsia="宋体" w:hAnsi="宋体" w:cs="宋体"/>
                <w:sz w:val="24"/>
                <w:szCs w:val="24"/>
              </w:rPr>
            </w:pPr>
            <w:r>
              <w:rPr>
                <w:rFonts w:hint="eastAsia"/>
              </w:rPr>
              <w:t>374.8202</w:t>
            </w:r>
          </w:p>
        </w:tc>
        <w:tc>
          <w:tcPr>
            <w:tcW w:w="1112"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5"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416E61" w:rsidRPr="00416E61" w:rsidTr="00B50A47">
        <w:trPr>
          <w:gridAfter w:val="1"/>
          <w:wAfter w:w="504" w:type="dxa"/>
          <w:trHeight w:val="630"/>
        </w:trPr>
        <w:tc>
          <w:tcPr>
            <w:tcW w:w="15017" w:type="dxa"/>
            <w:gridSpan w:val="20"/>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注：本表反映部门本年度各项支出情况。</w:t>
            </w:r>
          </w:p>
        </w:tc>
      </w:tr>
      <w:tr w:rsidR="00416E61" w:rsidRPr="00416E61" w:rsidTr="00B50A47">
        <w:trPr>
          <w:trHeight w:val="285"/>
        </w:trPr>
        <w:tc>
          <w:tcPr>
            <w:tcW w:w="3590" w:type="dxa"/>
            <w:gridSpan w:val="4"/>
            <w:tcBorders>
              <w:top w:val="nil"/>
              <w:left w:val="nil"/>
              <w:bottom w:val="nil"/>
              <w:right w:val="nil"/>
            </w:tcBorders>
            <w:shd w:val="clear" w:color="auto" w:fill="auto"/>
            <w:noWrap/>
            <w:vAlign w:val="center"/>
            <w:hideMark/>
          </w:tcPr>
          <w:p w:rsidR="00416E61" w:rsidRPr="00416E61" w:rsidRDefault="00416E61" w:rsidP="00416E61">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91" w:type="dxa"/>
            <w:gridSpan w:val="3"/>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3" w:type="dxa"/>
            <w:gridSpan w:val="4"/>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1"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2"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2"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1"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r w:rsidR="00416E61" w:rsidRPr="00416E61" w:rsidTr="00B50A47">
        <w:trPr>
          <w:trHeight w:val="360"/>
        </w:trPr>
        <w:tc>
          <w:tcPr>
            <w:tcW w:w="15521" w:type="dxa"/>
            <w:gridSpan w:val="21"/>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财政拨款收入支出决算总表</w:t>
            </w:r>
          </w:p>
        </w:tc>
      </w:tr>
      <w:tr w:rsidR="00416E61" w:rsidRPr="00416E61" w:rsidTr="00B50A47">
        <w:trPr>
          <w:trHeight w:val="199"/>
        </w:trPr>
        <w:tc>
          <w:tcPr>
            <w:tcW w:w="3590" w:type="dxa"/>
            <w:gridSpan w:val="4"/>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4"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900" w:type="dxa"/>
            <w:gridSpan w:val="5"/>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1"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2"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1"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公开04表</w:t>
            </w:r>
          </w:p>
        </w:tc>
      </w:tr>
      <w:tr w:rsidR="00416E61" w:rsidRPr="00416E61" w:rsidTr="00B50A47">
        <w:trPr>
          <w:trHeight w:val="300"/>
        </w:trPr>
        <w:tc>
          <w:tcPr>
            <w:tcW w:w="3590" w:type="dxa"/>
            <w:gridSpan w:val="4"/>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4"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900" w:type="dxa"/>
            <w:gridSpan w:val="5"/>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1"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2"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1"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B50A47">
        <w:trPr>
          <w:trHeight w:val="402"/>
        </w:trPr>
        <w:tc>
          <w:tcPr>
            <w:tcW w:w="526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10261" w:type="dxa"/>
            <w:gridSpan w:val="14"/>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B50A47">
        <w:trPr>
          <w:trHeight w:val="630"/>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金额</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392"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一般公共预算财政拨款</w:t>
            </w:r>
          </w:p>
        </w:tc>
        <w:tc>
          <w:tcPr>
            <w:tcW w:w="1392" w:type="dxa"/>
            <w:gridSpan w:val="2"/>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政府性基金预算财政拨款</w:t>
            </w:r>
          </w:p>
        </w:tc>
        <w:tc>
          <w:tcPr>
            <w:tcW w:w="1571" w:type="dxa"/>
            <w:gridSpan w:val="2"/>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国有资本经营预算财政拨款</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B50A47" w:rsidP="00416E61">
            <w:pPr>
              <w:widowControl/>
              <w:jc w:val="right"/>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B50A47"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B50A47" w:rsidRPr="00416E61" w:rsidRDefault="00B50A47"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76.7600</w:t>
            </w:r>
          </w:p>
        </w:tc>
        <w:tc>
          <w:tcPr>
            <w:tcW w:w="1392"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76.7600</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B50A47"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B50A47" w:rsidRPr="00416E61" w:rsidRDefault="00B50A47"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left"/>
              <w:rPr>
                <w:rFonts w:ascii="宋体" w:eastAsia="宋体" w:hAnsi="宋体" w:cs="宋体"/>
                <w:kern w:val="0"/>
                <w:sz w:val="24"/>
                <w:szCs w:val="24"/>
              </w:rPr>
            </w:pPr>
            <w:r>
              <w:rPr>
                <w:rFonts w:ascii="宋体" w:eastAsia="宋体" w:hAnsi="宋体" w:cs="宋体" w:hint="eastAsia"/>
                <w:kern w:val="0"/>
                <w:sz w:val="24"/>
                <w:szCs w:val="24"/>
              </w:rPr>
              <w:t>九、卫生健康支出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25.5900</w:t>
            </w:r>
          </w:p>
        </w:tc>
        <w:tc>
          <w:tcPr>
            <w:tcW w:w="1392"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25.5900</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B50A47"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B50A47" w:rsidRPr="00416E61" w:rsidRDefault="00B50A47"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left"/>
              <w:rPr>
                <w:rFonts w:ascii="宋体" w:eastAsia="宋体" w:hAnsi="宋体" w:cs="宋体"/>
                <w:kern w:val="0"/>
                <w:sz w:val="22"/>
              </w:rPr>
            </w:pPr>
            <w:r>
              <w:rPr>
                <w:rFonts w:ascii="宋体" w:eastAsia="宋体" w:hAnsi="宋体" w:cs="宋体" w:hint="eastAsia"/>
                <w:kern w:val="0"/>
                <w:sz w:val="22"/>
              </w:rPr>
              <w:t>十九、住房保障支出</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413.2002</w:t>
            </w:r>
          </w:p>
        </w:tc>
        <w:tc>
          <w:tcPr>
            <w:tcW w:w="1392" w:type="dxa"/>
            <w:tcBorders>
              <w:top w:val="nil"/>
              <w:left w:val="nil"/>
              <w:bottom w:val="single" w:sz="4" w:space="0" w:color="auto"/>
              <w:right w:val="single" w:sz="4" w:space="0" w:color="auto"/>
            </w:tcBorders>
            <w:shd w:val="clear" w:color="auto" w:fill="auto"/>
            <w:noWrap/>
            <w:vAlign w:val="center"/>
            <w:hideMark/>
          </w:tcPr>
          <w:p w:rsidR="00B50A47" w:rsidRPr="00416E61" w:rsidRDefault="00B50A47" w:rsidP="008C77AD">
            <w:pPr>
              <w:widowControl/>
              <w:jc w:val="center"/>
              <w:rPr>
                <w:rFonts w:ascii="宋体" w:eastAsia="宋体" w:hAnsi="宋体" w:cs="宋体"/>
                <w:kern w:val="0"/>
                <w:sz w:val="22"/>
              </w:rPr>
            </w:pPr>
            <w:r>
              <w:rPr>
                <w:rFonts w:ascii="宋体" w:eastAsia="宋体" w:hAnsi="宋体" w:cs="宋体" w:hint="eastAsia"/>
                <w:kern w:val="0"/>
                <w:sz w:val="22"/>
              </w:rPr>
              <w:t>413.2002</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B50A47" w:rsidRPr="00416E61" w:rsidRDefault="00B50A47"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B50A47" w:rsidP="00416E61">
            <w:pPr>
              <w:widowControl/>
              <w:jc w:val="right"/>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B50A47" w:rsidP="00416E61">
            <w:pPr>
              <w:widowControl/>
              <w:jc w:val="center"/>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B50A47" w:rsidP="00416E61">
            <w:pPr>
              <w:widowControl/>
              <w:jc w:val="center"/>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年末财政拨款结转和结余</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27</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B50A47">
        <w:trPr>
          <w:trHeight w:val="402"/>
        </w:trPr>
        <w:tc>
          <w:tcPr>
            <w:tcW w:w="359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B50A47" w:rsidP="00416E61">
            <w:pPr>
              <w:widowControl/>
              <w:jc w:val="right"/>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3269" w:type="dxa"/>
            <w:gridSpan w:val="4"/>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28</w:t>
            </w:r>
          </w:p>
        </w:tc>
        <w:tc>
          <w:tcPr>
            <w:tcW w:w="1571"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B50A47" w:rsidP="00416E61">
            <w:pPr>
              <w:widowControl/>
              <w:jc w:val="center"/>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1392" w:type="dxa"/>
            <w:tcBorders>
              <w:top w:val="nil"/>
              <w:left w:val="nil"/>
              <w:bottom w:val="single" w:sz="4" w:space="0" w:color="auto"/>
              <w:right w:val="single" w:sz="4" w:space="0" w:color="auto"/>
            </w:tcBorders>
            <w:shd w:val="clear" w:color="000000" w:fill="FFFFFF"/>
            <w:noWrap/>
            <w:vAlign w:val="center"/>
            <w:hideMark/>
          </w:tcPr>
          <w:p w:rsidR="00416E61" w:rsidRPr="00416E61" w:rsidRDefault="00B50A47" w:rsidP="00416E61">
            <w:pPr>
              <w:widowControl/>
              <w:jc w:val="center"/>
              <w:rPr>
                <w:rFonts w:ascii="宋体" w:eastAsia="宋体" w:hAnsi="宋体" w:cs="宋体"/>
                <w:kern w:val="0"/>
                <w:sz w:val="22"/>
              </w:rPr>
            </w:pPr>
            <w:r>
              <w:rPr>
                <w:rFonts w:ascii="宋体" w:eastAsia="宋体" w:hAnsi="宋体" w:cs="宋体" w:hint="eastAsia"/>
                <w:kern w:val="0"/>
                <w:sz w:val="22"/>
              </w:rPr>
              <w:t>515.5502</w:t>
            </w:r>
            <w:r w:rsidR="00416E61" w:rsidRPr="00416E61">
              <w:rPr>
                <w:rFonts w:ascii="宋体" w:eastAsia="宋体" w:hAnsi="宋体" w:cs="宋体" w:hint="eastAsia"/>
                <w:kern w:val="0"/>
                <w:sz w:val="22"/>
              </w:rPr>
              <w:t xml:space="preserve">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c>
          <w:tcPr>
            <w:tcW w:w="157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416E61" w:rsidRPr="00416E61" w:rsidTr="00B50A47">
        <w:trPr>
          <w:trHeight w:val="585"/>
        </w:trPr>
        <w:tc>
          <w:tcPr>
            <w:tcW w:w="15521" w:type="dxa"/>
            <w:gridSpan w:val="21"/>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16E61" w:rsidRDefault="00416E61" w:rsidP="000A3F69">
      <w:pPr>
        <w:widowControl/>
        <w:jc w:val="center"/>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lastRenderedPageBreak/>
        <w:t>一般公共预算财政拨款支出决算表</w:t>
      </w:r>
      <w:bookmarkEnd w:id="1"/>
    </w:p>
    <w:p w:rsidR="000A3F69" w:rsidRPr="000A3F69" w:rsidRDefault="000A3F69" w:rsidP="000A6914">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922DE2">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922DE2"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Pr="000A3F69" w:rsidRDefault="00922DE2"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515.5502</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515.5502</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rPr>
                <w:rFonts w:ascii="宋体" w:eastAsia="宋体" w:hAnsi="宋体" w:cs="宋体"/>
                <w:sz w:val="24"/>
                <w:szCs w:val="24"/>
              </w:rPr>
            </w:pPr>
            <w:r>
              <w:rPr>
                <w:rFonts w:hint="eastAsia"/>
              </w:rPr>
              <w:t>208</w:t>
            </w:r>
          </w:p>
        </w:tc>
        <w:tc>
          <w:tcPr>
            <w:tcW w:w="3527" w:type="dxa"/>
            <w:tcBorders>
              <w:top w:val="nil"/>
              <w:left w:val="nil"/>
              <w:bottom w:val="single" w:sz="4" w:space="0" w:color="auto"/>
              <w:right w:val="single" w:sz="4" w:space="0" w:color="auto"/>
            </w:tcBorders>
            <w:shd w:val="clear" w:color="auto" w:fill="auto"/>
            <w:vAlign w:val="center"/>
            <w:hideMark/>
          </w:tcPr>
          <w:p w:rsidR="00922DE2" w:rsidRPr="0029105A" w:rsidRDefault="00922DE2" w:rsidP="008C77AD">
            <w:r>
              <w:rPr>
                <w:rFonts w:hint="eastAsia"/>
              </w:rPr>
              <w:t>社会保障和就业支出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76.7600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76.7600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20805</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行政事业单位养老支出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76.7600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76.7600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2080505</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 xml:space="preserve">  </w:t>
            </w:r>
            <w:r>
              <w:rPr>
                <w:rFonts w:hint="eastAsia"/>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51.1700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51.1700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2080506</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 xml:space="preserve">  </w:t>
            </w:r>
            <w:r>
              <w:rPr>
                <w:rFonts w:hint="eastAsia"/>
              </w:rPr>
              <w:t>机关事业单位职业年金缴费支出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210</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卫生健康支出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21011</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行政事业单位医疗</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2101102</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 xml:space="preserve">  </w:t>
            </w:r>
            <w:r>
              <w:rPr>
                <w:rFonts w:hint="eastAsia"/>
              </w:rPr>
              <w:t>事业单位医疗</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25.5900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221</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住房保障支出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413.2002</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413.2002</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22102</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住房改革支出</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38.3800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38.3800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Default="00922DE2" w:rsidP="008C77AD">
            <w:pPr>
              <w:jc w:val="left"/>
            </w:pPr>
            <w:r>
              <w:rPr>
                <w:rFonts w:hint="eastAsia"/>
              </w:rPr>
              <w:t>2210201</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r>
              <w:rPr>
                <w:rFonts w:hint="eastAsia"/>
              </w:rPr>
              <w:t xml:space="preserve">  </w:t>
            </w:r>
            <w:r>
              <w:rPr>
                <w:rFonts w:hint="eastAsia"/>
              </w:rPr>
              <w:t>住房公积金</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38.3800</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pPr>
            <w:r>
              <w:rPr>
                <w:rFonts w:hint="eastAsia"/>
              </w:rPr>
              <w:t>38.3800</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2DE2" w:rsidRPr="0029105A" w:rsidRDefault="00922DE2" w:rsidP="008C77AD">
            <w:pPr>
              <w:jc w:val="left"/>
            </w:pPr>
            <w:r>
              <w:rPr>
                <w:rFonts w:hint="eastAsia"/>
              </w:rPr>
              <w:t>22103</w:t>
            </w:r>
          </w:p>
        </w:tc>
        <w:tc>
          <w:tcPr>
            <w:tcW w:w="3527" w:type="dxa"/>
            <w:tcBorders>
              <w:top w:val="nil"/>
              <w:left w:val="nil"/>
              <w:bottom w:val="single" w:sz="4" w:space="0" w:color="auto"/>
              <w:right w:val="single" w:sz="4" w:space="0" w:color="auto"/>
            </w:tcBorders>
            <w:shd w:val="clear" w:color="auto" w:fill="auto"/>
            <w:vAlign w:val="center"/>
            <w:hideMark/>
          </w:tcPr>
          <w:p w:rsidR="00922DE2" w:rsidRDefault="00922DE2" w:rsidP="008C77AD">
            <w:pPr>
              <w:rPr>
                <w:rFonts w:ascii="宋体" w:eastAsia="宋体" w:hAnsi="宋体" w:cs="宋体"/>
                <w:sz w:val="24"/>
                <w:szCs w:val="24"/>
              </w:rPr>
            </w:pPr>
            <w:r>
              <w:rPr>
                <w:rFonts w:hint="eastAsia"/>
              </w:rPr>
              <w:t>城乡社区住宅</w:t>
            </w:r>
          </w:p>
        </w:tc>
        <w:tc>
          <w:tcPr>
            <w:tcW w:w="3000"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374.8202</w:t>
            </w:r>
          </w:p>
        </w:tc>
        <w:tc>
          <w:tcPr>
            <w:tcW w:w="3492" w:type="dxa"/>
            <w:tcBorders>
              <w:top w:val="nil"/>
              <w:left w:val="nil"/>
              <w:bottom w:val="single" w:sz="4"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374.8202</w:t>
            </w:r>
          </w:p>
        </w:tc>
        <w:tc>
          <w:tcPr>
            <w:tcW w:w="3000" w:type="dxa"/>
            <w:tcBorders>
              <w:top w:val="nil"/>
              <w:left w:val="nil"/>
              <w:bottom w:val="single" w:sz="4"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22DE2"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22DE2" w:rsidRPr="0029105A" w:rsidRDefault="00922DE2" w:rsidP="008C77AD">
            <w:pPr>
              <w:jc w:val="left"/>
            </w:pPr>
            <w:r>
              <w:rPr>
                <w:rFonts w:hint="eastAsia"/>
              </w:rPr>
              <w:lastRenderedPageBreak/>
              <w:t>2210399</w:t>
            </w:r>
          </w:p>
        </w:tc>
        <w:tc>
          <w:tcPr>
            <w:tcW w:w="3527" w:type="dxa"/>
            <w:tcBorders>
              <w:top w:val="nil"/>
              <w:left w:val="nil"/>
              <w:bottom w:val="single" w:sz="8" w:space="0" w:color="auto"/>
              <w:right w:val="single" w:sz="4" w:space="0" w:color="auto"/>
            </w:tcBorders>
            <w:shd w:val="clear" w:color="auto" w:fill="auto"/>
            <w:vAlign w:val="center"/>
            <w:hideMark/>
          </w:tcPr>
          <w:p w:rsidR="00922DE2" w:rsidRDefault="00922DE2" w:rsidP="008C77AD">
            <w:pPr>
              <w:rPr>
                <w:rFonts w:ascii="宋体" w:eastAsia="宋体" w:hAnsi="宋体" w:cs="宋体"/>
                <w:sz w:val="24"/>
                <w:szCs w:val="24"/>
              </w:rPr>
            </w:pPr>
            <w:r>
              <w:rPr>
                <w:rFonts w:hint="eastAsia"/>
              </w:rPr>
              <w:t xml:space="preserve">　</w:t>
            </w:r>
            <w:r>
              <w:rPr>
                <w:rFonts w:hint="eastAsia"/>
              </w:rPr>
              <w:t xml:space="preserve">  </w:t>
            </w:r>
            <w:r>
              <w:rPr>
                <w:rFonts w:hint="eastAsia"/>
              </w:rPr>
              <w:t>其他城乡社区住宅支出</w:t>
            </w:r>
          </w:p>
        </w:tc>
        <w:tc>
          <w:tcPr>
            <w:tcW w:w="3000" w:type="dxa"/>
            <w:tcBorders>
              <w:top w:val="nil"/>
              <w:left w:val="nil"/>
              <w:bottom w:val="single" w:sz="8"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374.8202</w:t>
            </w:r>
          </w:p>
        </w:tc>
        <w:tc>
          <w:tcPr>
            <w:tcW w:w="3492" w:type="dxa"/>
            <w:tcBorders>
              <w:top w:val="nil"/>
              <w:left w:val="nil"/>
              <w:bottom w:val="single" w:sz="8" w:space="0" w:color="auto"/>
              <w:right w:val="single" w:sz="4" w:space="0" w:color="auto"/>
            </w:tcBorders>
            <w:shd w:val="clear" w:color="auto" w:fill="auto"/>
            <w:vAlign w:val="center"/>
            <w:hideMark/>
          </w:tcPr>
          <w:p w:rsidR="00922DE2" w:rsidRDefault="00922DE2" w:rsidP="008C77AD">
            <w:pPr>
              <w:jc w:val="center"/>
              <w:rPr>
                <w:rFonts w:ascii="宋体" w:eastAsia="宋体" w:hAnsi="宋体" w:cs="宋体"/>
                <w:sz w:val="24"/>
                <w:szCs w:val="24"/>
              </w:rPr>
            </w:pPr>
            <w:r>
              <w:rPr>
                <w:rFonts w:hint="eastAsia"/>
              </w:rPr>
              <w:t>374.8202</w:t>
            </w:r>
          </w:p>
        </w:tc>
        <w:tc>
          <w:tcPr>
            <w:tcW w:w="3000" w:type="dxa"/>
            <w:tcBorders>
              <w:top w:val="nil"/>
              <w:left w:val="nil"/>
              <w:bottom w:val="single" w:sz="8" w:space="0" w:color="auto"/>
              <w:right w:val="single" w:sz="8" w:space="0" w:color="auto"/>
            </w:tcBorders>
            <w:shd w:val="clear" w:color="auto" w:fill="auto"/>
            <w:vAlign w:val="center"/>
            <w:hideMark/>
          </w:tcPr>
          <w:p w:rsidR="00922DE2" w:rsidRPr="000A3F69" w:rsidRDefault="00922DE2"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0" w:type="auto"/>
        <w:tblLook w:val="04A0"/>
      </w:tblPr>
      <w:tblGrid>
        <w:gridCol w:w="960"/>
        <w:gridCol w:w="2976"/>
        <w:gridCol w:w="1503"/>
        <w:gridCol w:w="907"/>
        <w:gridCol w:w="1984"/>
        <w:gridCol w:w="1359"/>
        <w:gridCol w:w="909"/>
        <w:gridCol w:w="3685"/>
        <w:gridCol w:w="1331"/>
      </w:tblGrid>
      <w:tr w:rsidR="00416E61" w:rsidRPr="00416E61" w:rsidTr="00103957">
        <w:trPr>
          <w:trHeight w:val="113"/>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center"/>
              <w:rPr>
                <w:rFonts w:ascii="华文中宋" w:eastAsia="华文中宋" w:hAnsi="华文中宋" w:cs="宋体"/>
                <w:color w:val="000000"/>
                <w:kern w:val="0"/>
                <w:szCs w:val="32"/>
              </w:rPr>
            </w:pPr>
            <w:bookmarkStart w:id="2" w:name="RANGE!A1:I34"/>
            <w:r w:rsidRPr="00103957">
              <w:rPr>
                <w:rFonts w:ascii="华文中宋" w:eastAsia="华文中宋" w:hAnsi="华文中宋" w:cs="宋体" w:hint="eastAsia"/>
                <w:color w:val="000000"/>
                <w:kern w:val="0"/>
                <w:szCs w:val="32"/>
              </w:rPr>
              <w:lastRenderedPageBreak/>
              <w:t>一般公共预算财政拨款基本支出决算表</w:t>
            </w:r>
            <w:bookmarkEnd w:id="2"/>
          </w:p>
          <w:p w:rsidR="00416E61" w:rsidRPr="00103957" w:rsidRDefault="00416E61" w:rsidP="00103957">
            <w:pPr>
              <w:widowControl/>
              <w:wordWrap w:val="0"/>
              <w:jc w:val="right"/>
              <w:rPr>
                <w:rFonts w:ascii="Times New Roman" w:eastAsia="仿宋_GB2312" w:hAnsi="Times New Roman" w:cs="Times New Roman"/>
                <w:color w:val="000000"/>
                <w:kern w:val="0"/>
                <w:szCs w:val="21"/>
              </w:rPr>
            </w:pPr>
            <w:r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部门：</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公开</w:t>
            </w:r>
            <w:r w:rsidR="00103957" w:rsidRPr="00103957">
              <w:rPr>
                <w:rFonts w:ascii="Times New Roman" w:eastAsia="仿宋_GB2312" w:hAnsi="Times New Roman" w:cs="Times New Roman" w:hint="eastAsia"/>
                <w:color w:val="000000"/>
                <w:kern w:val="0"/>
                <w:szCs w:val="21"/>
              </w:rPr>
              <w:t>06</w:t>
            </w:r>
            <w:r w:rsidR="00103957" w:rsidRPr="00103957">
              <w:rPr>
                <w:rFonts w:ascii="Times New Roman" w:eastAsia="仿宋_GB2312" w:hAnsi="Times New Roman" w:cs="Times New Roman" w:hint="eastAsia"/>
                <w:color w:val="000000"/>
                <w:kern w:val="0"/>
                <w:szCs w:val="21"/>
              </w:rPr>
              <w:t>表</w:t>
            </w:r>
          </w:p>
          <w:p w:rsidR="00103957" w:rsidRPr="00103957" w:rsidRDefault="00103957" w:rsidP="00103957">
            <w:pPr>
              <w:widowControl/>
              <w:jc w:val="right"/>
              <w:rPr>
                <w:rFonts w:ascii="华文中宋" w:eastAsia="华文中宋" w:hAnsi="华文中宋" w:cs="宋体"/>
                <w:color w:val="000000"/>
                <w:kern w:val="0"/>
                <w:szCs w:val="32"/>
              </w:rPr>
            </w:pPr>
            <w:r w:rsidRPr="00103957">
              <w:rPr>
                <w:rFonts w:ascii="Times New Roman" w:eastAsia="仿宋_GB2312" w:hAnsi="Times New Roman" w:cs="Times New Roman" w:hint="eastAsia"/>
                <w:color w:val="000000"/>
                <w:kern w:val="0"/>
                <w:szCs w:val="21"/>
              </w:rPr>
              <w:t>单位：万元</w:t>
            </w:r>
          </w:p>
        </w:tc>
      </w:tr>
      <w:tr w:rsidR="00103957" w:rsidRPr="00416E61" w:rsidTr="00307AAE">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495.9102</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18.3000</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181.2046</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18.3000</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123.5956</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46.3900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51.1700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25.5900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25.5900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3.9900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38.3800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1.3400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1.3400</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30311</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lastRenderedPageBreak/>
              <w:t>30399</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1984"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13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307AAE">
        <w:trPr>
          <w:trHeight w:hRule="exact" w:val="284"/>
        </w:trPr>
        <w:tc>
          <w:tcPr>
            <w:tcW w:w="3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1503"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307AAE">
              <w:rPr>
                <w:rFonts w:ascii="宋体" w:eastAsia="宋体" w:hAnsi="宋体" w:cs="宋体" w:hint="eastAsia"/>
                <w:color w:val="000000"/>
                <w:kern w:val="0"/>
                <w:szCs w:val="20"/>
              </w:rPr>
              <w:t>497.2502</w:t>
            </w:r>
          </w:p>
        </w:tc>
        <w:tc>
          <w:tcPr>
            <w:tcW w:w="8844" w:type="dxa"/>
            <w:gridSpan w:val="5"/>
            <w:tcBorders>
              <w:top w:val="single" w:sz="4" w:space="0" w:color="auto"/>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133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r w:rsidR="00307AAE">
              <w:rPr>
                <w:rFonts w:ascii="宋体" w:eastAsia="宋体" w:hAnsi="宋体" w:cs="宋体" w:hint="eastAsia"/>
                <w:color w:val="000000"/>
                <w:kern w:val="0"/>
                <w:szCs w:val="18"/>
              </w:rPr>
              <w:t>18.3000</w:t>
            </w:r>
          </w:p>
        </w:tc>
      </w:tr>
      <w:tr w:rsidR="00416E61" w:rsidRPr="00416E61" w:rsidTr="00103957">
        <w:trPr>
          <w:trHeight w:hRule="exact" w:val="284"/>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967F5D"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w:t>
      </w:r>
      <w:r w:rsidR="000A6914">
        <w:rPr>
          <w:rFonts w:ascii="Times New Roman" w:eastAsia="仿宋_GB2312" w:hAnsi="Times New Roman" w:cs="Times New Roman" w:hint="eastAsia"/>
          <w:kern w:val="0"/>
          <w:szCs w:val="21"/>
        </w:rPr>
        <w:t>祁东县不动产登记中心本年度</w:t>
      </w:r>
      <w:r w:rsidRPr="00967F5D">
        <w:rPr>
          <w:rFonts w:ascii="Times New Roman" w:eastAsia="仿宋_GB2312" w:hAnsi="Times New Roman" w:cs="Times New Roman" w:hint="eastAsia"/>
          <w:kern w:val="0"/>
          <w:szCs w:val="21"/>
        </w:rPr>
        <w:t>没有政府性基金收入，也没有使用政府性基金安排的支出，故本表无数据</w:t>
      </w:r>
      <w:r w:rsidR="00152C6D"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103957" w:rsidRPr="00103957" w:rsidTr="00103957">
        <w:trPr>
          <w:trHeight w:val="720"/>
        </w:trPr>
        <w:tc>
          <w:tcPr>
            <w:tcW w:w="14190" w:type="dxa"/>
            <w:gridSpan w:val="9"/>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103957">
        <w:trPr>
          <w:trHeight w:val="285"/>
        </w:trPr>
        <w:tc>
          <w:tcPr>
            <w:tcW w:w="10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103957" w:rsidRPr="00103957" w:rsidTr="00103957">
        <w:trPr>
          <w:trHeight w:val="285"/>
        </w:trPr>
        <w:tc>
          <w:tcPr>
            <w:tcW w:w="1060" w:type="dxa"/>
            <w:tcBorders>
              <w:top w:val="nil"/>
              <w:left w:val="nil"/>
              <w:bottom w:val="nil"/>
              <w:right w:val="nil"/>
            </w:tcBorders>
            <w:shd w:val="clear" w:color="000000" w:fill="FFFFFF"/>
            <w:noWrap/>
            <w:vAlign w:val="center"/>
            <w:hideMark/>
          </w:tcPr>
          <w:p w:rsidR="00103957" w:rsidRPr="00103957" w:rsidRDefault="00103957" w:rsidP="00103957">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项 </w:t>
            </w:r>
            <w:r w:rsidRPr="00103957">
              <w:rPr>
                <w:rFonts w:ascii="宋体" w:eastAsia="宋体" w:hAnsi="宋体" w:cs="宋体" w:hint="eastAsia"/>
                <w:color w:val="000000"/>
                <w:kern w:val="0"/>
                <w:sz w:val="22"/>
              </w:rPr>
              <w:t xml:space="preserve">   </w:t>
            </w:r>
            <w:r w:rsidRPr="00103957">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720"/>
        </w:trPr>
        <w:tc>
          <w:tcPr>
            <w:tcW w:w="14190" w:type="dxa"/>
            <w:gridSpan w:val="9"/>
            <w:tcBorders>
              <w:top w:val="single" w:sz="8" w:space="0" w:color="auto"/>
              <w:left w:val="nil"/>
              <w:bottom w:val="nil"/>
              <w:right w:val="nil"/>
            </w:tcBorders>
            <w:shd w:val="clear" w:color="auto" w:fill="auto"/>
            <w:vAlign w:val="center"/>
            <w:hideMark/>
          </w:tcPr>
          <w:p w:rsidR="00103957" w:rsidRDefault="00103957" w:rsidP="00103957">
            <w:pPr>
              <w:widowControl/>
              <w:jc w:val="left"/>
              <w:rPr>
                <w:rFonts w:ascii="宋体" w:eastAsia="宋体" w:hAnsi="宋体" w:cs="宋体" w:hint="eastAsia"/>
                <w:kern w:val="0"/>
                <w:sz w:val="24"/>
                <w:szCs w:val="24"/>
              </w:rPr>
            </w:pPr>
            <w:r w:rsidRPr="00103957">
              <w:rPr>
                <w:rFonts w:ascii="宋体" w:eastAsia="宋体" w:hAnsi="宋体" w:cs="宋体" w:hint="eastAsia"/>
                <w:kern w:val="0"/>
                <w:sz w:val="24"/>
                <w:szCs w:val="24"/>
              </w:rPr>
              <w:t>注：本表反映部门本年度国有资本经营预算财政拨款支出情况。</w:t>
            </w:r>
          </w:p>
          <w:p w:rsidR="000A6914" w:rsidRPr="00103957" w:rsidRDefault="000A6914" w:rsidP="00103957">
            <w:pPr>
              <w:widowControl/>
              <w:jc w:val="left"/>
              <w:rPr>
                <w:rFonts w:ascii="宋体" w:eastAsia="宋体" w:hAnsi="宋体" w:cs="宋体"/>
                <w:kern w:val="0"/>
                <w:sz w:val="24"/>
                <w:szCs w:val="24"/>
              </w:rPr>
            </w:pPr>
            <w:r>
              <w:rPr>
                <w:rFonts w:ascii="宋体" w:eastAsia="宋体" w:hAnsi="宋体" w:cs="宋体" w:hint="eastAsia"/>
                <w:kern w:val="0"/>
                <w:sz w:val="24"/>
                <w:szCs w:val="24"/>
              </w:rPr>
              <w:t>说明：祁东县不动产登记中心本年度无国有资本经营预算财政拨款支出。。</w:t>
            </w:r>
          </w:p>
        </w:tc>
      </w:tr>
    </w:tbl>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D5FE9"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307AAE">
        <w:rPr>
          <w:rFonts w:asciiTheme="minorEastAsia" w:eastAsiaTheme="minorEastAsia" w:hAnsiTheme="minorEastAsia" w:hint="eastAsia"/>
          <w:sz w:val="32"/>
          <w:szCs w:val="32"/>
        </w:rPr>
        <w:t>515.5502</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sidR="00001FF3">
        <w:rPr>
          <w:rFonts w:asciiTheme="minorEastAsia" w:eastAsiaTheme="minorEastAsia" w:hAnsiTheme="minorEastAsia" w:hint="eastAsia"/>
          <w:sz w:val="32"/>
          <w:szCs w:val="32"/>
        </w:rPr>
        <w:t>29.3335</w:t>
      </w:r>
      <w:r w:rsidR="00B845B3">
        <w:rPr>
          <w:rFonts w:asciiTheme="minorEastAsia" w:eastAsiaTheme="minorEastAsia" w:hAnsiTheme="minorEastAsia" w:hint="eastAsia"/>
          <w:sz w:val="32"/>
          <w:szCs w:val="32"/>
        </w:rPr>
        <w:t>万元，增长</w:t>
      </w:r>
      <w:r w:rsidR="00001FF3">
        <w:rPr>
          <w:rFonts w:asciiTheme="minorEastAsia" w:eastAsiaTheme="minorEastAsia" w:hAnsiTheme="minorEastAsia" w:hint="eastAsia"/>
          <w:sz w:val="32"/>
          <w:szCs w:val="32"/>
        </w:rPr>
        <w:t>6.03</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001FF3">
        <w:rPr>
          <w:rFonts w:asciiTheme="minorEastAsia" w:eastAsiaTheme="minorEastAsia" w:hAnsiTheme="minorEastAsia" w:hint="eastAsia"/>
          <w:sz w:val="32"/>
          <w:szCs w:val="32"/>
        </w:rPr>
        <w:t>职工工资增加</w:t>
      </w:r>
      <w:r w:rsidR="0056212F">
        <w:rPr>
          <w:rFonts w:asciiTheme="minorEastAsia" w:eastAsiaTheme="minorEastAsia" w:hAnsiTheme="minorEastAsia" w:hint="eastAsia"/>
          <w:sz w:val="32"/>
          <w:szCs w:val="32"/>
        </w:rPr>
        <w:t>引起</w:t>
      </w:r>
      <w:r w:rsidR="00001FF3">
        <w:rPr>
          <w:rFonts w:asciiTheme="minorEastAsia" w:eastAsiaTheme="minorEastAsia" w:hAnsiTheme="minorEastAsia" w:hint="eastAsia"/>
          <w:sz w:val="32"/>
          <w:szCs w:val="32"/>
        </w:rPr>
        <w:t>的工资福利支出增加。</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001FF3">
        <w:rPr>
          <w:rFonts w:asciiTheme="minorEastAsia" w:eastAsiaTheme="minorEastAsia" w:hAnsiTheme="minorEastAsia" w:hint="eastAsia"/>
          <w:sz w:val="32"/>
          <w:szCs w:val="32"/>
        </w:rPr>
        <w:t>515.5502</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100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经营收入</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附属单位上缴收入</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上缴上级支出</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经营支出</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对附属单位补助支出</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01FF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年相比，增加</w:t>
      </w:r>
      <w:r w:rsidR="00001FF3">
        <w:rPr>
          <w:rFonts w:asciiTheme="minorEastAsia" w:eastAsiaTheme="minorEastAsia" w:hAnsiTheme="minorEastAsia" w:hint="eastAsia"/>
          <w:sz w:val="32"/>
          <w:szCs w:val="32"/>
        </w:rPr>
        <w:t>29.3335</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增长</w:t>
      </w:r>
      <w:r w:rsidR="00001FF3">
        <w:rPr>
          <w:rFonts w:asciiTheme="minorEastAsia" w:eastAsiaTheme="minorEastAsia" w:hAnsiTheme="minorEastAsia" w:hint="eastAsia"/>
          <w:sz w:val="32"/>
          <w:szCs w:val="32"/>
        </w:rPr>
        <w:t>6.03</w:t>
      </w:r>
      <w:r w:rsidR="00B845B3" w:rsidRPr="00B845B3">
        <w:rPr>
          <w:rFonts w:asciiTheme="minorEastAsia" w:eastAsiaTheme="minorEastAsia" w:hAnsiTheme="minorEastAsia" w:hint="eastAsia"/>
          <w:sz w:val="32"/>
          <w:szCs w:val="32"/>
        </w:rPr>
        <w:t>%，主要是因为</w:t>
      </w:r>
      <w:r w:rsidR="00001FF3">
        <w:rPr>
          <w:rFonts w:asciiTheme="minorEastAsia" w:eastAsiaTheme="minorEastAsia" w:hAnsiTheme="minorEastAsia" w:hint="eastAsia"/>
          <w:sz w:val="32"/>
          <w:szCs w:val="32"/>
        </w:rPr>
        <w:t>职工工资增加带来的工资福利支出增加。</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万元，占本年支出合计的</w:t>
      </w:r>
      <w:r w:rsidR="00001FF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年相比，财政拨款支出增加</w:t>
      </w:r>
      <w:r w:rsidR="00001FF3">
        <w:rPr>
          <w:rFonts w:asciiTheme="minorEastAsia" w:eastAsiaTheme="minorEastAsia" w:hAnsiTheme="minorEastAsia" w:hint="eastAsia"/>
          <w:sz w:val="32"/>
          <w:szCs w:val="32"/>
        </w:rPr>
        <w:t>29.3335</w:t>
      </w:r>
      <w:r>
        <w:rPr>
          <w:rFonts w:asciiTheme="minorEastAsia" w:eastAsiaTheme="minorEastAsia" w:hAnsiTheme="minorEastAsia" w:hint="eastAsia"/>
          <w:sz w:val="32"/>
          <w:szCs w:val="32"/>
        </w:rPr>
        <w:t>万元，增长</w:t>
      </w:r>
      <w:r w:rsidR="00001FF3">
        <w:rPr>
          <w:rFonts w:asciiTheme="minorEastAsia" w:eastAsiaTheme="minorEastAsia" w:hAnsiTheme="minorEastAsia" w:hint="eastAsia"/>
          <w:sz w:val="32"/>
          <w:szCs w:val="32"/>
        </w:rPr>
        <w:t>6.03</w:t>
      </w:r>
      <w:r>
        <w:rPr>
          <w:rFonts w:asciiTheme="minorEastAsia" w:eastAsiaTheme="minorEastAsia" w:hAnsiTheme="minorEastAsia" w:hint="eastAsia"/>
          <w:sz w:val="32"/>
          <w:szCs w:val="32"/>
        </w:rPr>
        <w:t>%，主要是因为</w:t>
      </w:r>
      <w:r w:rsidR="00001FF3">
        <w:rPr>
          <w:rFonts w:asciiTheme="minorEastAsia" w:eastAsiaTheme="minorEastAsia" w:hAnsiTheme="minorEastAsia" w:hint="eastAsia"/>
          <w:sz w:val="32"/>
          <w:szCs w:val="32"/>
        </w:rPr>
        <w:t>职工工资增加带来的工资福利支出增加。</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001FF3">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万元，主要用于以下方面：</w:t>
      </w:r>
      <w:r w:rsidR="00B65D22">
        <w:rPr>
          <w:rFonts w:asciiTheme="minorEastAsia" w:eastAsiaTheme="minorEastAsia" w:hAnsiTheme="minorEastAsia" w:hint="eastAsia"/>
          <w:sz w:val="32"/>
          <w:szCs w:val="32"/>
        </w:rPr>
        <w:t>社会保障和就业</w:t>
      </w:r>
      <w:r w:rsidR="0062378F">
        <w:rPr>
          <w:rFonts w:asciiTheme="minorEastAsia" w:eastAsiaTheme="minorEastAsia" w:hAnsiTheme="minorEastAsia" w:hint="eastAsia"/>
          <w:sz w:val="32"/>
          <w:szCs w:val="32"/>
        </w:rPr>
        <w:t>（类）支出</w:t>
      </w:r>
      <w:r w:rsidR="00B65D22">
        <w:rPr>
          <w:rFonts w:asciiTheme="minorEastAsia" w:eastAsiaTheme="minorEastAsia" w:hAnsiTheme="minorEastAsia" w:hint="eastAsia"/>
          <w:sz w:val="32"/>
          <w:szCs w:val="32"/>
        </w:rPr>
        <w:t>76.76</w:t>
      </w:r>
      <w:r w:rsidR="0062378F">
        <w:rPr>
          <w:rFonts w:asciiTheme="minorEastAsia" w:eastAsiaTheme="minorEastAsia" w:hAnsiTheme="minorEastAsia" w:hint="eastAsia"/>
          <w:sz w:val="32"/>
          <w:szCs w:val="32"/>
        </w:rPr>
        <w:t>万元，占</w:t>
      </w:r>
      <w:r w:rsidR="00B65D22">
        <w:rPr>
          <w:rFonts w:asciiTheme="minorEastAsia" w:eastAsiaTheme="minorEastAsia" w:hAnsiTheme="minorEastAsia" w:hint="eastAsia"/>
          <w:sz w:val="32"/>
          <w:szCs w:val="32"/>
        </w:rPr>
        <w:t>14.89</w:t>
      </w:r>
      <w:r w:rsidR="0062378F">
        <w:rPr>
          <w:rFonts w:asciiTheme="minorEastAsia" w:eastAsiaTheme="minorEastAsia" w:hAnsiTheme="minorEastAsia" w:hint="eastAsia"/>
          <w:sz w:val="32"/>
          <w:szCs w:val="32"/>
        </w:rPr>
        <w:t>%；</w:t>
      </w:r>
      <w:r w:rsidR="00B65D22">
        <w:rPr>
          <w:rFonts w:asciiTheme="minorEastAsia" w:eastAsiaTheme="minorEastAsia" w:hAnsiTheme="minorEastAsia" w:hint="eastAsia"/>
          <w:sz w:val="32"/>
          <w:szCs w:val="32"/>
        </w:rPr>
        <w:t>卫生健康</w:t>
      </w:r>
      <w:r w:rsidR="0062378F">
        <w:rPr>
          <w:rFonts w:asciiTheme="minorEastAsia" w:eastAsiaTheme="minorEastAsia" w:hAnsiTheme="minorEastAsia" w:hint="eastAsia"/>
          <w:sz w:val="32"/>
          <w:szCs w:val="32"/>
        </w:rPr>
        <w:t>（类）支出</w:t>
      </w:r>
      <w:r w:rsidR="00B65D22">
        <w:rPr>
          <w:rFonts w:asciiTheme="minorEastAsia" w:eastAsiaTheme="minorEastAsia" w:hAnsiTheme="minorEastAsia" w:hint="eastAsia"/>
          <w:sz w:val="32"/>
          <w:szCs w:val="32"/>
        </w:rPr>
        <w:t>25.59</w:t>
      </w:r>
      <w:r w:rsidR="0062378F">
        <w:rPr>
          <w:rFonts w:asciiTheme="minorEastAsia" w:eastAsiaTheme="minorEastAsia" w:hAnsiTheme="minorEastAsia" w:hint="eastAsia"/>
          <w:sz w:val="32"/>
          <w:szCs w:val="32"/>
        </w:rPr>
        <w:t>万元，占</w:t>
      </w:r>
      <w:r w:rsidR="00B65D22">
        <w:rPr>
          <w:rFonts w:asciiTheme="minorEastAsia" w:eastAsiaTheme="minorEastAsia" w:hAnsiTheme="minorEastAsia" w:hint="eastAsia"/>
          <w:sz w:val="32"/>
          <w:szCs w:val="32"/>
        </w:rPr>
        <w:t>4.96</w:t>
      </w:r>
      <w:r w:rsidR="0062378F">
        <w:rPr>
          <w:rFonts w:asciiTheme="minorEastAsia" w:eastAsiaTheme="minorEastAsia" w:hAnsiTheme="minorEastAsia" w:hint="eastAsia"/>
          <w:sz w:val="32"/>
          <w:szCs w:val="32"/>
        </w:rPr>
        <w:t>%;</w:t>
      </w:r>
      <w:r w:rsidR="00B65D22">
        <w:rPr>
          <w:rFonts w:asciiTheme="minorEastAsia" w:eastAsiaTheme="minorEastAsia" w:hAnsiTheme="minorEastAsia" w:hint="eastAsia"/>
          <w:sz w:val="32"/>
          <w:szCs w:val="32"/>
        </w:rPr>
        <w:t>住房保障（类）支出413.2002万元，占80.15%。</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lastRenderedPageBreak/>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B65D22">
        <w:rPr>
          <w:rFonts w:asciiTheme="minorEastAsia" w:eastAsiaTheme="minorEastAsia" w:hAnsiTheme="minorEastAsia" w:hint="eastAsia"/>
          <w:sz w:val="32"/>
          <w:szCs w:val="32"/>
        </w:rPr>
        <w:t>512.75</w:t>
      </w:r>
      <w:r>
        <w:rPr>
          <w:rFonts w:asciiTheme="minorEastAsia" w:eastAsiaTheme="minorEastAsia" w:hAnsiTheme="minorEastAsia" w:hint="eastAsia"/>
          <w:sz w:val="32"/>
          <w:szCs w:val="32"/>
        </w:rPr>
        <w:t>万元，支出决算数为</w:t>
      </w:r>
      <w:r w:rsidR="00B65D22">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万元，完成年初预算的</w:t>
      </w:r>
      <w:r w:rsidR="00B65D22">
        <w:rPr>
          <w:rFonts w:asciiTheme="minorEastAsia" w:eastAsiaTheme="minorEastAsia" w:hAnsiTheme="minorEastAsia" w:hint="eastAsia"/>
          <w:sz w:val="32"/>
          <w:szCs w:val="32"/>
        </w:rPr>
        <w:t>100.55</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B65D22">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w:t>
      </w:r>
      <w:r w:rsidR="009C7EF0">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sidR="009C7EF0">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0D3A3F">
        <w:rPr>
          <w:rFonts w:asciiTheme="minorEastAsia" w:eastAsiaTheme="minorEastAsia" w:hAnsiTheme="minorEastAsia" w:hint="eastAsia"/>
          <w:sz w:val="32"/>
          <w:szCs w:val="32"/>
        </w:rPr>
        <w:t>51.17</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0D3A3F">
        <w:rPr>
          <w:rFonts w:asciiTheme="minorEastAsia" w:eastAsiaTheme="minorEastAsia" w:hAnsiTheme="minorEastAsia" w:hint="eastAsia"/>
          <w:sz w:val="32"/>
          <w:szCs w:val="32"/>
        </w:rPr>
        <w:t>51.17</w:t>
      </w:r>
      <w:r w:rsidR="0002229B">
        <w:rPr>
          <w:rFonts w:asciiTheme="minorEastAsia" w:eastAsiaTheme="minorEastAsia" w:hAnsiTheme="minorEastAsia" w:hint="eastAsia"/>
          <w:sz w:val="32"/>
          <w:szCs w:val="32"/>
        </w:rPr>
        <w:t>万元，完成年初预算的</w:t>
      </w:r>
      <w:r w:rsidR="000D3A3F">
        <w:rPr>
          <w:rFonts w:asciiTheme="minorEastAsia" w:eastAsiaTheme="minorEastAsia" w:hAnsiTheme="minorEastAsia" w:hint="eastAsia"/>
          <w:sz w:val="32"/>
          <w:szCs w:val="32"/>
        </w:rPr>
        <w:t>100</w:t>
      </w:r>
      <w:r w:rsidR="0002229B">
        <w:rPr>
          <w:rFonts w:asciiTheme="minorEastAsia" w:eastAsiaTheme="minorEastAsia" w:hAnsiTheme="minorEastAsia" w:hint="eastAsia"/>
          <w:sz w:val="32"/>
          <w:szCs w:val="32"/>
        </w:rPr>
        <w:t>%，决算数</w:t>
      </w:r>
      <w:r w:rsidR="000D3A3F">
        <w:rPr>
          <w:rFonts w:asciiTheme="minorEastAsia" w:eastAsiaTheme="minorEastAsia" w:hAnsiTheme="minorEastAsia" w:hint="eastAsia"/>
          <w:sz w:val="32"/>
          <w:szCs w:val="32"/>
        </w:rPr>
        <w:t>等于</w:t>
      </w:r>
      <w:r w:rsidR="0002229B">
        <w:rPr>
          <w:rFonts w:asciiTheme="minorEastAsia" w:eastAsiaTheme="minorEastAsia" w:hAnsiTheme="minorEastAsia" w:hint="eastAsia"/>
          <w:sz w:val="32"/>
          <w:szCs w:val="32"/>
        </w:rPr>
        <w:t>年初预算数</w:t>
      </w:r>
      <w:r w:rsidR="000D3A3F">
        <w:rPr>
          <w:rFonts w:asciiTheme="minorEastAsia" w:eastAsiaTheme="minorEastAsia" w:hAnsiTheme="minorEastAsia" w:hint="eastAsia"/>
          <w:sz w:val="32"/>
          <w:szCs w:val="32"/>
        </w:rPr>
        <w:t>。</w:t>
      </w:r>
    </w:p>
    <w:p w:rsidR="000D3A3F" w:rsidRPr="0062378F" w:rsidRDefault="0002229B" w:rsidP="000D3A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0D3A3F">
        <w:rPr>
          <w:rFonts w:asciiTheme="minorEastAsia" w:eastAsiaTheme="minorEastAsia" w:hAnsiTheme="minorEastAsia" w:hint="eastAsia"/>
          <w:sz w:val="32"/>
          <w:szCs w:val="32"/>
        </w:rPr>
        <w:t>社会保障和就业（类）行政事业单位养老支出（款）机关事业单位职业年金缴费支出（项）。</w:t>
      </w:r>
    </w:p>
    <w:p w:rsidR="000D3A3F" w:rsidRDefault="000D3A3F" w:rsidP="000D3A3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年初预算为25.59万元，支出决算为25.59万元，完成年初预算的100%，决算数等于年初预算数。</w:t>
      </w:r>
    </w:p>
    <w:p w:rsidR="000D3A3F" w:rsidRPr="0062378F" w:rsidRDefault="000D3A3F" w:rsidP="000D3A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3、卫生健康（类）行政事业单位医疗（款）事业单位医疗（项）。</w:t>
      </w:r>
    </w:p>
    <w:p w:rsidR="000D3A3F" w:rsidRDefault="000D3A3F" w:rsidP="000D3A3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年初预算为25.59万元，支出决算为25.59万元，完成年初预算的100%，决算数等于年初预算数。</w:t>
      </w:r>
    </w:p>
    <w:p w:rsidR="000D3A3F" w:rsidRPr="0062378F" w:rsidRDefault="000D3A3F" w:rsidP="000D3A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4、住房保障（类）住房改革支出（款）住房公积金（项）。</w:t>
      </w:r>
    </w:p>
    <w:p w:rsidR="000D3A3F" w:rsidRDefault="000D3A3F" w:rsidP="000D3A3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年初预算为38.38万元，支出决算为38.38万元，完成年初预算的100%，决算数等于年初预算数。</w:t>
      </w:r>
    </w:p>
    <w:p w:rsidR="000D3A3F" w:rsidRPr="0062378F" w:rsidRDefault="000D3A3F" w:rsidP="000D3A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5、住房保障（类）城乡社区住宅（款）其他城乡社区住宅支出（项）。</w:t>
      </w:r>
    </w:p>
    <w:p w:rsidR="000D3A3F" w:rsidRDefault="000D3A3F" w:rsidP="000D3A3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年初预算为372.02万元，支出决算为374.8202万元，完成年初预算的100.75%，决算数大于年初预算数的原因是职工工资调增引起的工资福利支出增加。</w:t>
      </w:r>
    </w:p>
    <w:p w:rsidR="000D3A3F" w:rsidRDefault="000D3A3F" w:rsidP="000D3A3F">
      <w:pPr>
        <w:pStyle w:val="Default"/>
        <w:rPr>
          <w:rFonts w:asciiTheme="minorEastAsia" w:eastAsiaTheme="minorEastAsia" w:hAnsiTheme="minorEastAsia"/>
          <w:sz w:val="32"/>
          <w:szCs w:val="32"/>
        </w:rPr>
      </w:pPr>
    </w:p>
    <w:p w:rsidR="00DD5FE9" w:rsidRPr="0002229B" w:rsidRDefault="00DD5FE9" w:rsidP="000D3A3F">
      <w:pPr>
        <w:pStyle w:val="Default"/>
        <w:ind w:firstLineChars="250" w:firstLine="803"/>
        <w:rPr>
          <w:rFonts w:hAnsi="黑体"/>
          <w:b/>
          <w:sz w:val="32"/>
          <w:szCs w:val="32"/>
        </w:rPr>
      </w:pPr>
      <w:r w:rsidRPr="0002229B">
        <w:rPr>
          <w:rFonts w:hAnsi="黑体" w:hint="eastAsia"/>
          <w:b/>
          <w:sz w:val="32"/>
          <w:szCs w:val="32"/>
        </w:rPr>
        <w:t>六、一般公共预算财政拨款基本支出决算情况说明</w:t>
      </w:r>
    </w:p>
    <w:p w:rsidR="0002229B" w:rsidRDefault="0027426B" w:rsidP="0027426B">
      <w:pPr>
        <w:pStyle w:val="Default"/>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0D3A3F">
        <w:rPr>
          <w:rFonts w:asciiTheme="minorEastAsia" w:eastAsiaTheme="minorEastAsia" w:hAnsiTheme="minorEastAsia" w:hint="eastAsia"/>
          <w:sz w:val="32"/>
          <w:szCs w:val="32"/>
        </w:rPr>
        <w:t>515.5502</w:t>
      </w:r>
      <w:r>
        <w:rPr>
          <w:rFonts w:asciiTheme="minorEastAsia" w:eastAsiaTheme="minorEastAsia" w:hAnsiTheme="minorEastAsia" w:hint="eastAsia"/>
          <w:sz w:val="32"/>
          <w:szCs w:val="32"/>
        </w:rPr>
        <w:t>万元，其中：人员经费</w:t>
      </w:r>
      <w:r w:rsidR="00CD0426">
        <w:rPr>
          <w:rFonts w:asciiTheme="minorEastAsia" w:eastAsiaTheme="minorEastAsia" w:hAnsiTheme="minorEastAsia" w:hint="eastAsia"/>
          <w:sz w:val="32"/>
          <w:szCs w:val="32"/>
        </w:rPr>
        <w:t>497.2502</w:t>
      </w:r>
      <w:r>
        <w:rPr>
          <w:rFonts w:asciiTheme="minorEastAsia" w:eastAsiaTheme="minorEastAsia" w:hAnsiTheme="minorEastAsia" w:hint="eastAsia"/>
          <w:sz w:val="32"/>
          <w:szCs w:val="32"/>
        </w:rPr>
        <w:lastRenderedPageBreak/>
        <w:t>万元，</w:t>
      </w:r>
      <w:r w:rsidR="00074155">
        <w:rPr>
          <w:rFonts w:asciiTheme="minorEastAsia" w:eastAsiaTheme="minorEastAsia" w:hAnsiTheme="minorEastAsia" w:hint="eastAsia"/>
          <w:sz w:val="32"/>
          <w:szCs w:val="32"/>
        </w:rPr>
        <w:t>占基本支出的</w:t>
      </w:r>
      <w:r w:rsidR="00CD0426">
        <w:rPr>
          <w:rFonts w:asciiTheme="minorEastAsia" w:eastAsiaTheme="minorEastAsia" w:hAnsiTheme="minorEastAsia" w:hint="eastAsia"/>
          <w:sz w:val="32"/>
          <w:szCs w:val="32"/>
        </w:rPr>
        <w:t>96.45</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940ABC">
        <w:rPr>
          <w:rFonts w:asciiTheme="minorEastAsia" w:eastAsiaTheme="minorEastAsia" w:hAnsiTheme="minorEastAsia" w:hint="eastAsia"/>
          <w:sz w:val="32"/>
          <w:szCs w:val="32"/>
        </w:rPr>
        <w:t>、职工养老保险及职业年金、职工医保、职公住房公积金单位部分等。</w:t>
      </w:r>
      <w:r>
        <w:rPr>
          <w:rFonts w:asciiTheme="minorEastAsia" w:eastAsiaTheme="minorEastAsia" w:hAnsiTheme="minorEastAsia" w:hint="eastAsia"/>
          <w:sz w:val="32"/>
          <w:szCs w:val="32"/>
        </w:rPr>
        <w:t>公用经费</w:t>
      </w:r>
      <w:r w:rsidR="00CD0426">
        <w:rPr>
          <w:rFonts w:asciiTheme="minorEastAsia" w:eastAsiaTheme="minorEastAsia" w:hAnsiTheme="minorEastAsia" w:hint="eastAsia"/>
          <w:sz w:val="32"/>
          <w:szCs w:val="32"/>
        </w:rPr>
        <w:t>18.3</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CD0426">
        <w:rPr>
          <w:rFonts w:asciiTheme="minorEastAsia" w:eastAsiaTheme="minorEastAsia" w:hAnsiTheme="minorEastAsia" w:hint="eastAsia"/>
          <w:sz w:val="32"/>
          <w:szCs w:val="32"/>
        </w:rPr>
        <w:t>3.55</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咨询费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手续费</w:t>
      </w:r>
      <w:r w:rsidR="00CD0426">
        <w:rPr>
          <w:rFonts w:asciiTheme="minorEastAsia" w:eastAsiaTheme="minorEastAsia" w:hAnsiTheme="minorEastAsia" w:hint="eastAsia"/>
          <w:sz w:val="32"/>
          <w:szCs w:val="32"/>
        </w:rPr>
        <w:t>、水电费、办公用品支出</w:t>
      </w:r>
      <w:r w:rsidR="00940ABC">
        <w:rPr>
          <w:rFonts w:asciiTheme="minorEastAsia" w:eastAsiaTheme="minorEastAsia" w:hAnsiTheme="minorEastAsia" w:hint="eastAsia"/>
          <w:sz w:val="32"/>
          <w:szCs w:val="32"/>
        </w:rPr>
        <w:t>、职工差旅费支出</w:t>
      </w:r>
      <w:r w:rsidR="005767CC">
        <w:rPr>
          <w:rFonts w:asciiTheme="minorEastAsia" w:eastAsiaTheme="minorEastAsia" w:hAnsiTheme="minorEastAsia" w:hint="eastAsia"/>
          <w:sz w:val="32"/>
          <w:szCs w:val="32"/>
        </w:rPr>
        <w:t>。</w:t>
      </w:r>
    </w:p>
    <w:p w:rsidR="00CD0426" w:rsidRDefault="00CD0426" w:rsidP="0027426B">
      <w:pPr>
        <w:pStyle w:val="Default"/>
        <w:ind w:firstLineChars="200" w:firstLine="640"/>
        <w:rPr>
          <w:rFonts w:asciiTheme="minorEastAsia" w:eastAsiaTheme="minorEastAsia" w:hAnsiTheme="minorEastAsia"/>
          <w:sz w:val="32"/>
          <w:szCs w:val="32"/>
        </w:rPr>
      </w:pP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940AB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940AB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940AB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sidR="00940ABC">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sidR="00940ABC">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万元，完成预算的</w:t>
      </w:r>
      <w:r w:rsidR="00940ABC">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w:t>
      </w:r>
      <w:r w:rsidR="004717A2" w:rsidRPr="004717A2">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940ABC">
        <w:rPr>
          <w:rFonts w:asciiTheme="minorEastAsia" w:eastAsiaTheme="minorEastAsia" w:hAnsiTheme="minorEastAsia" w:hint="eastAsia"/>
          <w:sz w:val="32"/>
          <w:szCs w:val="32"/>
        </w:rPr>
        <w:t>0</w:t>
      </w:r>
      <w:r w:rsidR="004717A2" w:rsidRPr="004717A2">
        <w:rPr>
          <w:rFonts w:asciiTheme="minorEastAsia" w:eastAsiaTheme="minorEastAsia" w:hAnsiTheme="minorEastAsia" w:hint="eastAsia"/>
          <w:sz w:val="32"/>
          <w:szCs w:val="32"/>
        </w:rPr>
        <w:t>万元，支出决算为</w:t>
      </w:r>
      <w:r w:rsidR="00940ABC">
        <w:rPr>
          <w:rFonts w:asciiTheme="minorEastAsia" w:eastAsiaTheme="minorEastAsia" w:hAnsiTheme="minorEastAsia" w:hint="eastAsia"/>
          <w:sz w:val="32"/>
          <w:szCs w:val="32"/>
        </w:rPr>
        <w:t>0</w:t>
      </w:r>
      <w:r w:rsidR="004717A2" w:rsidRPr="004717A2">
        <w:rPr>
          <w:rFonts w:asciiTheme="minorEastAsia" w:eastAsiaTheme="minorEastAsia" w:hAnsiTheme="minorEastAsia" w:hint="eastAsia"/>
          <w:sz w:val="32"/>
          <w:szCs w:val="32"/>
        </w:rPr>
        <w:t>万元，完成预算的</w:t>
      </w:r>
      <w:r w:rsidR="00940ABC">
        <w:rPr>
          <w:rFonts w:asciiTheme="minorEastAsia" w:eastAsiaTheme="minorEastAsia" w:hAnsiTheme="minorEastAsia" w:hint="eastAsia"/>
          <w:sz w:val="32"/>
          <w:szCs w:val="32"/>
        </w:rPr>
        <w:t>0</w:t>
      </w:r>
      <w:r w:rsidR="004717A2" w:rsidRPr="004717A2">
        <w:rPr>
          <w:rFonts w:asciiTheme="minorEastAsia" w:eastAsiaTheme="minorEastAsia" w:hAnsiTheme="minorEastAsia" w:hint="eastAsia"/>
          <w:sz w:val="32"/>
          <w:szCs w:val="32"/>
        </w:rPr>
        <w:t>%。</w:t>
      </w:r>
    </w:p>
    <w:p w:rsidR="005767CC" w:rsidRPr="004717A2" w:rsidRDefault="004717A2" w:rsidP="00940ABC">
      <w:pPr>
        <w:pStyle w:val="Default"/>
        <w:ind w:firstLineChars="250" w:firstLine="80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940ABC">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sidR="00940ABC">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万元，完成预算的</w:t>
      </w:r>
      <w:r w:rsidR="00940ABC">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4717A2" w:rsidP="006D5C76">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w:t>
      </w:r>
      <w:r w:rsidR="006D5C7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C3049A">
        <w:rPr>
          <w:rFonts w:asciiTheme="minorEastAsia" w:eastAsiaTheme="minorEastAsia" w:hAnsiTheme="minorEastAsia" w:hint="eastAsia"/>
          <w:sz w:val="32"/>
          <w:szCs w:val="32"/>
        </w:rPr>
        <w:t>全年安排</w:t>
      </w:r>
      <w:r w:rsidR="00C3049A" w:rsidRPr="00C3049A">
        <w:rPr>
          <w:rFonts w:asciiTheme="minorEastAsia" w:eastAsiaTheme="minorEastAsia" w:hAnsiTheme="minorEastAsia" w:hint="eastAsia"/>
          <w:sz w:val="32"/>
          <w:szCs w:val="32"/>
        </w:rPr>
        <w:t>因公出国（境）团组</w:t>
      </w:r>
      <w:r w:rsidR="006D5C76">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个，累计</w:t>
      </w:r>
      <w:r w:rsidR="006D5C76">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人次</w:t>
      </w:r>
      <w:r w:rsidR="006D5C76">
        <w:rPr>
          <w:rFonts w:asciiTheme="minorEastAsia" w:eastAsiaTheme="minorEastAsia" w:hAnsiTheme="minorEastAsia" w:hint="eastAsia"/>
          <w:sz w:val="32"/>
          <w:szCs w:val="32"/>
        </w:rPr>
        <w:t>。</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6D5C76">
        <w:rPr>
          <w:rFonts w:asciiTheme="minorEastAsia" w:eastAsiaTheme="minorEastAsia" w:hAnsiTheme="minorEastAsia" w:hint="eastAsia"/>
          <w:sz w:val="32"/>
          <w:szCs w:val="32"/>
        </w:rPr>
        <w:t>0</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6D5C76">
        <w:rPr>
          <w:rFonts w:asciiTheme="minorEastAsia" w:eastAsiaTheme="minorEastAsia" w:hAnsiTheme="minorEastAsia" w:hint="eastAsia"/>
          <w:sz w:val="32"/>
          <w:szCs w:val="32"/>
        </w:rPr>
        <w:t>0</w:t>
      </w:r>
      <w:r w:rsidRPr="00C3049A">
        <w:rPr>
          <w:rFonts w:asciiTheme="minorEastAsia" w:eastAsiaTheme="minorEastAsia" w:hAnsiTheme="minorEastAsia" w:hint="eastAsia"/>
          <w:sz w:val="32"/>
          <w:szCs w:val="32"/>
        </w:rPr>
        <w:t>个、来宾</w:t>
      </w:r>
      <w:r w:rsidR="006D5C76">
        <w:rPr>
          <w:rFonts w:asciiTheme="minorEastAsia" w:eastAsiaTheme="minorEastAsia" w:hAnsiTheme="minorEastAsia" w:hint="eastAsia"/>
          <w:sz w:val="32"/>
          <w:szCs w:val="32"/>
        </w:rPr>
        <w:t>0</w:t>
      </w:r>
      <w:r w:rsidRPr="00C3049A">
        <w:rPr>
          <w:rFonts w:asciiTheme="minorEastAsia" w:eastAsiaTheme="minorEastAsia" w:hAnsiTheme="minorEastAsia" w:hint="eastAsia"/>
          <w:sz w:val="32"/>
          <w:szCs w:val="32"/>
        </w:rPr>
        <w:t>人次</w:t>
      </w:r>
      <w:bookmarkStart w:id="3" w:name="_GoBack"/>
      <w:bookmarkEnd w:id="3"/>
      <w:r>
        <w:rPr>
          <w:rFonts w:asciiTheme="minorEastAsia" w:eastAsiaTheme="minorEastAsia" w:hAnsiTheme="minorEastAsia" w:hint="eastAsia"/>
          <w:sz w:val="32"/>
          <w:szCs w:val="32"/>
        </w:rPr>
        <w:t>。</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6D5C76">
        <w:rPr>
          <w:rFonts w:asciiTheme="minorEastAsia" w:hAnsiTheme="minorEastAsia" w:hint="eastAsia"/>
          <w:sz w:val="32"/>
          <w:szCs w:val="32"/>
        </w:rPr>
        <w:t>0</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6D7730">
        <w:rPr>
          <w:rFonts w:asciiTheme="minorEastAsia" w:hAnsiTheme="minorEastAsia" w:hint="eastAsia"/>
          <w:sz w:val="32"/>
          <w:szCs w:val="32"/>
        </w:rPr>
        <w:t>公务用车购置费</w:t>
      </w:r>
      <w:r w:rsidR="006D5C76">
        <w:rPr>
          <w:rFonts w:asciiTheme="minorEastAsia" w:hAnsiTheme="minorEastAsia" w:hint="eastAsia"/>
          <w:sz w:val="32"/>
          <w:szCs w:val="32"/>
        </w:rPr>
        <w:t>0</w:t>
      </w:r>
      <w:r w:rsidR="006D7730">
        <w:rPr>
          <w:rFonts w:asciiTheme="minorEastAsia" w:hAnsiTheme="minorEastAsia" w:hint="eastAsia"/>
          <w:sz w:val="32"/>
          <w:szCs w:val="32"/>
        </w:rPr>
        <w:t>万元，</w:t>
      </w:r>
      <w:r w:rsidR="006D5C76">
        <w:rPr>
          <w:rFonts w:asciiTheme="minorEastAsia" w:hAnsiTheme="minorEastAsia" w:hint="eastAsia"/>
          <w:sz w:val="32"/>
          <w:szCs w:val="32"/>
        </w:rPr>
        <w:t>不动产登记中心</w:t>
      </w:r>
      <w:r w:rsidR="006D7730">
        <w:rPr>
          <w:rFonts w:asciiTheme="minorEastAsia" w:hAnsiTheme="minorEastAsia" w:hint="eastAsia"/>
          <w:sz w:val="32"/>
          <w:szCs w:val="32"/>
        </w:rPr>
        <w:t>更新公务用车</w:t>
      </w:r>
      <w:r w:rsidR="006D5C76">
        <w:rPr>
          <w:rFonts w:asciiTheme="minorEastAsia" w:hAnsiTheme="minorEastAsia" w:hint="eastAsia"/>
          <w:sz w:val="32"/>
          <w:szCs w:val="32"/>
        </w:rPr>
        <w:t>0</w:t>
      </w:r>
      <w:r w:rsidR="006D7730">
        <w:rPr>
          <w:rFonts w:asciiTheme="minorEastAsia" w:hAnsiTheme="minorEastAsia" w:hint="eastAsia"/>
          <w:sz w:val="32"/>
          <w:szCs w:val="32"/>
        </w:rPr>
        <w:t>辆</w:t>
      </w:r>
      <w:r w:rsidR="006D7730" w:rsidRPr="006D7730">
        <w:rPr>
          <w:rFonts w:asciiTheme="minorEastAsia" w:hAnsiTheme="minorEastAsia" w:hint="eastAsia"/>
          <w:color w:val="000000" w:themeColor="text1"/>
          <w:sz w:val="32"/>
          <w:szCs w:val="32"/>
        </w:rPr>
        <w:t>。</w:t>
      </w:r>
      <w:r w:rsidR="006D7730" w:rsidRPr="004717A2">
        <w:rPr>
          <w:rFonts w:asciiTheme="minorEastAsia" w:hAnsiTheme="minorEastAsia" w:hint="eastAsia"/>
          <w:sz w:val="32"/>
          <w:szCs w:val="32"/>
        </w:rPr>
        <w:t>公务用车运行维护</w:t>
      </w:r>
      <w:r w:rsidR="006D7730" w:rsidRPr="004717A2">
        <w:rPr>
          <w:rFonts w:asciiTheme="minorEastAsia" w:hAnsiTheme="minorEastAsia" w:hint="eastAsia"/>
          <w:sz w:val="32"/>
          <w:szCs w:val="32"/>
        </w:rPr>
        <w:lastRenderedPageBreak/>
        <w:t>费</w:t>
      </w:r>
      <w:r w:rsidR="006D5C76">
        <w:rPr>
          <w:rFonts w:asciiTheme="minorEastAsia" w:hAnsiTheme="minorEastAsia" w:hint="eastAsia"/>
          <w:sz w:val="32"/>
          <w:szCs w:val="32"/>
        </w:rPr>
        <w:t>0</w:t>
      </w:r>
      <w:r w:rsidR="006D7730">
        <w:rPr>
          <w:rFonts w:asciiTheme="minorEastAsia" w:hAnsiTheme="minorEastAsia" w:hint="eastAsia"/>
          <w:sz w:val="32"/>
          <w:szCs w:val="32"/>
        </w:rPr>
        <w:t>万元，截止20</w:t>
      </w:r>
      <w:r w:rsidR="00041E3F">
        <w:rPr>
          <w:rFonts w:asciiTheme="minorEastAsia" w:hAnsiTheme="minorEastAsia" w:hint="eastAsia"/>
          <w:sz w:val="32"/>
          <w:szCs w:val="32"/>
        </w:rPr>
        <w:t>20</w:t>
      </w:r>
      <w:r w:rsidR="006D7730">
        <w:rPr>
          <w:rFonts w:asciiTheme="minorEastAsia" w:hAnsiTheme="minorEastAsia" w:hint="eastAsia"/>
          <w:sz w:val="32"/>
          <w:szCs w:val="32"/>
        </w:rPr>
        <w:t>年12月31日，我单位</w:t>
      </w:r>
      <w:r w:rsidR="006D7730" w:rsidRPr="006D7730">
        <w:rPr>
          <w:rFonts w:asciiTheme="minorEastAsia" w:hAnsiTheme="minorEastAsia" w:hint="eastAsia"/>
          <w:sz w:val="32"/>
          <w:szCs w:val="32"/>
        </w:rPr>
        <w:t>开支财政拨款的公务用车保有量为</w:t>
      </w:r>
      <w:r w:rsidR="006D5C76">
        <w:rPr>
          <w:rFonts w:asciiTheme="minorEastAsia" w:hAnsiTheme="minorEastAsia" w:hint="eastAsia"/>
          <w:sz w:val="32"/>
          <w:szCs w:val="32"/>
        </w:rPr>
        <w:t>0</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5C76" w:rsidRDefault="00C77645" w:rsidP="00DD5FE9">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006D5C76">
        <w:rPr>
          <w:rFonts w:asciiTheme="minorEastAsia" w:eastAsiaTheme="minorEastAsia" w:hAnsiTheme="minorEastAsia" w:hint="eastAsia"/>
          <w:sz w:val="32"/>
          <w:szCs w:val="32"/>
        </w:rPr>
        <w:t>本单位无</w:t>
      </w:r>
      <w:r w:rsidRPr="00C77645">
        <w:rPr>
          <w:rFonts w:asciiTheme="minorEastAsia" w:eastAsiaTheme="minorEastAsia" w:hAnsiTheme="minorEastAsia" w:hint="eastAsia"/>
          <w:sz w:val="32"/>
          <w:szCs w:val="32"/>
        </w:rPr>
        <w:t>政府性基金</w:t>
      </w:r>
      <w:r w:rsidR="006D5C76">
        <w:rPr>
          <w:rFonts w:asciiTheme="minorEastAsia" w:eastAsiaTheme="minorEastAsia" w:hAnsiTheme="minorEastAsia" w:hint="eastAsia"/>
          <w:sz w:val="32"/>
          <w:szCs w:val="32"/>
        </w:rPr>
        <w:t>收支。</w:t>
      </w:r>
    </w:p>
    <w:p w:rsidR="00A92E9F" w:rsidRDefault="00C77645" w:rsidP="00DD5FE9">
      <w:pPr>
        <w:pStyle w:val="Default"/>
        <w:rPr>
          <w:rFonts w:hAnsi="黑体"/>
          <w:b/>
          <w:sz w:val="32"/>
          <w:szCs w:val="32"/>
        </w:rPr>
      </w:pPr>
      <w:r w:rsidRPr="00C77645">
        <w:rPr>
          <w:rFonts w:hAnsi="黑体" w:hint="eastAsia"/>
          <w:b/>
          <w:sz w:val="32"/>
          <w:szCs w:val="32"/>
        </w:rPr>
        <w:t>九、</w:t>
      </w:r>
      <w:r w:rsidR="00A92E9F" w:rsidRPr="00A92E9F">
        <w:rPr>
          <w:rFonts w:hAnsi="黑体" w:hint="eastAsia"/>
          <w:b/>
          <w:sz w:val="32"/>
          <w:szCs w:val="32"/>
        </w:rPr>
        <w:t>关于机关运行经费支出说明</w:t>
      </w:r>
    </w:p>
    <w:p w:rsidR="00A92E9F" w:rsidRDefault="00A92E9F" w:rsidP="00A92E9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6D5C76">
        <w:rPr>
          <w:rFonts w:asciiTheme="minorEastAsia" w:eastAsiaTheme="minorEastAsia" w:hAnsiTheme="minorEastAsia" w:hint="eastAsia"/>
          <w:sz w:val="32"/>
          <w:szCs w:val="32"/>
        </w:rPr>
        <w:t>18.3</w:t>
      </w:r>
      <w:r w:rsidRPr="00A92E9F">
        <w:rPr>
          <w:rFonts w:asciiTheme="minorEastAsia" w:eastAsiaTheme="minorEastAsia" w:hAnsiTheme="minorEastAsia" w:hint="eastAsia"/>
          <w:sz w:val="32"/>
          <w:szCs w:val="32"/>
        </w:rPr>
        <w:t>万元，</w:t>
      </w:r>
      <w:r w:rsidR="00A751EA">
        <w:rPr>
          <w:rFonts w:asciiTheme="minorEastAsia" w:eastAsiaTheme="minorEastAsia" w:hAnsiTheme="minorEastAsia" w:hint="eastAsia"/>
          <w:sz w:val="32"/>
          <w:szCs w:val="32"/>
        </w:rPr>
        <w:t>与</w:t>
      </w:r>
      <w:r w:rsidRPr="00A92E9F">
        <w:rPr>
          <w:rFonts w:asciiTheme="minorEastAsia" w:eastAsiaTheme="minorEastAsia" w:hAnsiTheme="minorEastAsia" w:hint="eastAsia"/>
          <w:sz w:val="32"/>
          <w:szCs w:val="32"/>
        </w:rPr>
        <w:t>年初预算数</w:t>
      </w:r>
      <w:r w:rsidR="00A751EA">
        <w:rPr>
          <w:rFonts w:asciiTheme="minorEastAsia" w:eastAsiaTheme="minorEastAsia" w:hAnsiTheme="minorEastAsia" w:hint="eastAsia"/>
          <w:sz w:val="32"/>
          <w:szCs w:val="32"/>
        </w:rPr>
        <w:t>持平</w:t>
      </w:r>
      <w:r w:rsidRPr="00A92E9F">
        <w:rPr>
          <w:rFonts w:asciiTheme="minorEastAsia" w:eastAsiaTheme="minorEastAsia" w:hAnsiTheme="minorEastAsia" w:hint="eastAsia"/>
          <w:sz w:val="32"/>
          <w:szCs w:val="32"/>
        </w:rPr>
        <w:t>。</w:t>
      </w:r>
    </w:p>
    <w:p w:rsidR="009E6E9A" w:rsidRDefault="009E6E9A" w:rsidP="009E6E9A">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9E6E9A" w:rsidRPr="009E6E9A" w:rsidRDefault="009E6E9A" w:rsidP="009E6E9A">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sidR="00702720">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万元，用于召开</w:t>
      </w:r>
      <w:r w:rsidR="00702720">
        <w:rPr>
          <w:rFonts w:asciiTheme="minorEastAsia" w:eastAsiaTheme="minorEastAsia" w:hAnsiTheme="minorEastAsia" w:hint="eastAsia"/>
          <w:sz w:val="32"/>
          <w:szCs w:val="32"/>
        </w:rPr>
        <w:t>0次</w:t>
      </w:r>
      <w:r w:rsidRPr="009E6E9A">
        <w:rPr>
          <w:rFonts w:asciiTheme="minorEastAsia" w:eastAsiaTheme="minorEastAsia" w:hAnsiTheme="minorEastAsia" w:hint="eastAsia"/>
          <w:sz w:val="32"/>
          <w:szCs w:val="32"/>
        </w:rPr>
        <w:t>会议，人数</w:t>
      </w:r>
      <w:r w:rsidR="00702720">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人；开支培训费</w:t>
      </w:r>
      <w:r w:rsidR="00702720">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万元，用于开展</w:t>
      </w:r>
      <w:r w:rsidR="00702720">
        <w:rPr>
          <w:rFonts w:asciiTheme="minorEastAsia" w:eastAsiaTheme="minorEastAsia" w:hAnsiTheme="minorEastAsia" w:hint="eastAsia"/>
          <w:sz w:val="32"/>
          <w:szCs w:val="32"/>
        </w:rPr>
        <w:t>0次</w:t>
      </w:r>
      <w:r w:rsidRPr="009E6E9A">
        <w:rPr>
          <w:rFonts w:asciiTheme="minorEastAsia" w:eastAsiaTheme="minorEastAsia" w:hAnsiTheme="minorEastAsia" w:hint="eastAsia"/>
          <w:sz w:val="32"/>
          <w:szCs w:val="32"/>
        </w:rPr>
        <w:t>培训，人数</w:t>
      </w:r>
      <w:r w:rsidR="00702720">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人</w:t>
      </w:r>
      <w:r w:rsidR="00702720">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；举办</w:t>
      </w:r>
      <w:r w:rsidR="00702720">
        <w:rPr>
          <w:rFonts w:asciiTheme="minorEastAsia" w:eastAsiaTheme="minorEastAsia" w:hAnsiTheme="minorEastAsia" w:hint="eastAsia"/>
          <w:sz w:val="32"/>
          <w:szCs w:val="32"/>
        </w:rPr>
        <w:t>0次</w:t>
      </w:r>
      <w:r w:rsidRPr="009E6E9A">
        <w:rPr>
          <w:rFonts w:asciiTheme="minorEastAsia" w:eastAsiaTheme="minorEastAsia" w:hAnsiTheme="minorEastAsia" w:hint="eastAsia"/>
          <w:sz w:val="32"/>
          <w:szCs w:val="32"/>
        </w:rPr>
        <w:t>节庆、晚会、论坛、赛事活动，开支</w:t>
      </w:r>
      <w:r w:rsidR="00702720">
        <w:rPr>
          <w:rFonts w:asciiTheme="minorEastAsia" w:eastAsiaTheme="minorEastAsia" w:hAnsiTheme="minorEastAsia" w:hint="eastAsia"/>
          <w:sz w:val="32"/>
          <w:szCs w:val="32"/>
        </w:rPr>
        <w:t>0万元。</w:t>
      </w:r>
    </w:p>
    <w:p w:rsid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9E6E9A">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万元，其中：政府采购货物支出</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万元、政府采购工程支出</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万元、政府采购服务支出</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万元。授予中小企业合同金额</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%，其中：授予小微企业合同金额</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B64824">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A92E9F" w:rsidRPr="00727A53" w:rsidRDefault="00A92E9F" w:rsidP="00BB4A40">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sidR="00061F7B">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w:t>
      </w:r>
      <w:r w:rsidR="00727A53" w:rsidRPr="00727A53">
        <w:rPr>
          <w:rFonts w:asciiTheme="minorEastAsia" w:eastAsiaTheme="minorEastAsia" w:hAnsiTheme="minorEastAsia" w:hint="eastAsia"/>
          <w:sz w:val="32"/>
          <w:szCs w:val="32"/>
        </w:rPr>
        <w:t>12</w:t>
      </w:r>
      <w:r w:rsidRPr="00727A53">
        <w:rPr>
          <w:rFonts w:asciiTheme="minorEastAsia" w:eastAsiaTheme="minorEastAsia" w:hAnsiTheme="minorEastAsia" w:hint="eastAsia"/>
          <w:sz w:val="32"/>
          <w:szCs w:val="32"/>
        </w:rPr>
        <w:t>月</w:t>
      </w:r>
      <w:r w:rsidR="00727A53" w:rsidRPr="00727A53">
        <w:rPr>
          <w:rFonts w:asciiTheme="minorEastAsia" w:eastAsiaTheme="minorEastAsia" w:hAnsiTheme="minorEastAsia" w:hint="eastAsia"/>
          <w:sz w:val="32"/>
          <w:szCs w:val="32"/>
        </w:rPr>
        <w:t>31</w:t>
      </w:r>
      <w:r w:rsidRPr="00727A53">
        <w:rPr>
          <w:rFonts w:asciiTheme="minorEastAsia" w:eastAsiaTheme="minorEastAsia" w:hAnsiTheme="minorEastAsia" w:hint="eastAsia"/>
          <w:sz w:val="32"/>
          <w:szCs w:val="32"/>
        </w:rPr>
        <w:t>日，</w:t>
      </w:r>
      <w:r w:rsidR="00727A53" w:rsidRPr="00727A53">
        <w:rPr>
          <w:rFonts w:asciiTheme="minorEastAsia" w:eastAsiaTheme="minorEastAsia" w:hAnsiTheme="minorEastAsia" w:hint="eastAsia"/>
          <w:sz w:val="32"/>
          <w:szCs w:val="32"/>
        </w:rPr>
        <w:t>本单位</w:t>
      </w:r>
      <w:r w:rsidRPr="00727A53">
        <w:rPr>
          <w:rFonts w:asciiTheme="minorEastAsia" w:eastAsiaTheme="minorEastAsia" w:hAnsiTheme="minorEastAsia" w:hint="eastAsia"/>
          <w:sz w:val="32"/>
          <w:szCs w:val="32"/>
        </w:rPr>
        <w:t>共有车辆</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辆，其中，</w:t>
      </w:r>
      <w:r w:rsidR="00727A53">
        <w:rPr>
          <w:rFonts w:asciiTheme="minorEastAsia" w:eastAsiaTheme="minorEastAsia" w:hAnsiTheme="minorEastAsia" w:hint="eastAsia"/>
          <w:sz w:val="32"/>
          <w:szCs w:val="32"/>
        </w:rPr>
        <w:t>主要领导干部用车</w:t>
      </w:r>
      <w:r w:rsidR="00B64824">
        <w:rPr>
          <w:rFonts w:asciiTheme="minorEastAsia" w:eastAsiaTheme="minorEastAsia" w:hAnsiTheme="minorEastAsia" w:hint="eastAsia"/>
          <w:sz w:val="32"/>
          <w:szCs w:val="32"/>
        </w:rPr>
        <w:t>0</w:t>
      </w:r>
      <w:r w:rsidR="00727A53">
        <w:rPr>
          <w:rFonts w:asciiTheme="minorEastAsia" w:eastAsiaTheme="minorEastAsia" w:hAnsiTheme="minorEastAsia" w:hint="eastAsia"/>
          <w:sz w:val="32"/>
          <w:szCs w:val="32"/>
        </w:rPr>
        <w:t>辆，</w:t>
      </w:r>
      <w:r w:rsidRPr="00727A53">
        <w:rPr>
          <w:rFonts w:asciiTheme="minorEastAsia" w:eastAsiaTheme="minorEastAsia" w:hAnsiTheme="minorEastAsia" w:hint="eastAsia"/>
          <w:sz w:val="32"/>
          <w:szCs w:val="32"/>
        </w:rPr>
        <w:t>机要通信用车</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辆、应急保障用车</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辆、执法执勤用车</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辆、特种专业技术用车</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辆、其他用车</w:t>
      </w:r>
      <w:r w:rsidR="00B64824">
        <w:rPr>
          <w:rFonts w:asciiTheme="minorEastAsia" w:eastAsiaTheme="minorEastAsia" w:hAnsiTheme="minorEastAsia" w:hint="eastAsia"/>
          <w:sz w:val="32"/>
          <w:szCs w:val="32"/>
        </w:rPr>
        <w:t>0辆</w:t>
      </w:r>
      <w:r w:rsidRPr="00727A53">
        <w:rPr>
          <w:rFonts w:asciiTheme="minorEastAsia" w:eastAsiaTheme="minorEastAsia" w:hAnsiTheme="minorEastAsia" w:hint="eastAsia"/>
          <w:sz w:val="32"/>
          <w:szCs w:val="32"/>
        </w:rPr>
        <w:t>；单位价值50万元以上通用设备</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sidR="00727A53">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sidR="00B64824">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202C82">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E67BE6" w:rsidRPr="00E67BE6" w:rsidRDefault="00E67BE6" w:rsidP="00E67BE6">
      <w:pPr>
        <w:pStyle w:val="Default"/>
        <w:ind w:firstLineChars="200" w:firstLine="640"/>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本部门预算绩效管理开展情况、绩效目标和绩效评价报告等……（</w:t>
      </w:r>
    </w:p>
    <w:p w:rsidR="00727A53" w:rsidRPr="00E67BE6" w:rsidRDefault="00E67BE6" w:rsidP="00E67BE6">
      <w:pPr>
        <w:pStyle w:val="Default"/>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727A53" w:rsidRDefault="00727A53" w:rsidP="00DD5FE9">
      <w:pPr>
        <w:pStyle w:val="Default"/>
        <w:rPr>
          <w:rFonts w:hAnsi="黑体"/>
          <w:b/>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796713" w:rsidRPr="00796713" w:rsidRDefault="00796713" w:rsidP="00796713">
      <w:pPr>
        <w:widowControl/>
        <w:spacing w:line="600" w:lineRule="exact"/>
        <w:ind w:firstLine="6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w:t>
      </w:r>
      <w:r w:rsidRPr="00796713">
        <w:rPr>
          <w:rFonts w:asciiTheme="minorEastAsia" w:hAnsiTheme="minorEastAsia" w:cs="黑体"/>
          <w:color w:val="000000"/>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796713" w:rsidRPr="00796713" w:rsidRDefault="00796713" w:rsidP="00796713">
      <w:pPr>
        <w:widowControl/>
        <w:spacing w:line="600" w:lineRule="exact"/>
        <w:ind w:firstLine="6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sidRPr="00796713">
        <w:rPr>
          <w:rFonts w:asciiTheme="minorEastAsia" w:hAnsiTheme="minorEastAsia" w:cs="黑体"/>
          <w:color w:val="000000"/>
          <w:kern w:val="0"/>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704395" w:rsidRDefault="00704395" w:rsidP="00704395">
      <w:pPr>
        <w:ind w:firstLineChars="200" w:firstLine="640"/>
        <w:jc w:val="left"/>
        <w:rPr>
          <w:rFonts w:asciiTheme="minorEastAsia" w:hAnsiTheme="minorEastAsia" w:cs="黑体"/>
          <w:color w:val="000000"/>
          <w:kern w:val="0"/>
          <w:sz w:val="32"/>
          <w:szCs w:val="32"/>
        </w:rPr>
      </w:pPr>
    </w:p>
    <w:p w:rsidR="00E67BE6" w:rsidRDefault="00C10681" w:rsidP="00E67BE6">
      <w:pPr>
        <w:pStyle w:val="Default"/>
        <w:jc w:val="center"/>
        <w:rPr>
          <w:rFonts w:asciiTheme="minorEastAsia" w:hAnsiTheme="minorEastAsia"/>
          <w:sz w:val="32"/>
          <w:szCs w:val="32"/>
        </w:rPr>
      </w:pPr>
      <w:r>
        <w:rPr>
          <w:rFonts w:asciiTheme="minorEastAsia" w:hAnsiTheme="minorEastAsia"/>
          <w:sz w:val="32"/>
          <w:szCs w:val="32"/>
        </w:rPr>
        <w:t>………</w:t>
      </w:r>
    </w:p>
    <w:p w:rsidR="00E67BE6" w:rsidRPr="007C4539" w:rsidRDefault="007C4539">
      <w:pPr>
        <w:widowControl/>
        <w:jc w:val="left"/>
        <w:rPr>
          <w:rFonts w:asciiTheme="minorEastAsia" w:eastAsia="黑体" w:hAnsiTheme="minorEastAsia" w:cs="黑体"/>
          <w:color w:val="000000"/>
          <w:kern w:val="0"/>
          <w:sz w:val="28"/>
          <w:szCs w:val="32"/>
        </w:rPr>
      </w:pPr>
      <w:r w:rsidRPr="007C4539">
        <w:rPr>
          <w:rFonts w:asciiTheme="minorEastAsia" w:hAnsiTheme="minorEastAsia" w:hint="eastAsia"/>
          <w:sz w:val="28"/>
          <w:szCs w:val="32"/>
        </w:rPr>
        <w:t>（名词解释应包含本部门专有名词，如省财政厅应有对“财政事务”科目的解释）</w:t>
      </w:r>
    </w:p>
    <w:p w:rsidR="00E67BE6" w:rsidRDefault="00E67BE6"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Pr="007C4539"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E67BE6" w:rsidRDefault="00E67BE6" w:rsidP="00E67BE6">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20</w:t>
      </w:r>
      <w:r w:rsidRPr="00A42218">
        <w:rPr>
          <w:rFonts w:asciiTheme="minorEastAsia" w:hAnsiTheme="minorEastAsia" w:cs="黑体" w:hint="eastAsia"/>
          <w:b/>
          <w:color w:val="000000"/>
          <w:kern w:val="0"/>
          <w:sz w:val="32"/>
          <w:szCs w:val="32"/>
        </w:rPr>
        <w:t>年度部门整体支出绩效评价报告</w:t>
      </w:r>
    </w:p>
    <w:p w:rsidR="00E67BE6" w:rsidRPr="00704395" w:rsidRDefault="00E67BE6" w:rsidP="00E67BE6">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w:t>
      </w:r>
    </w:p>
    <w:p w:rsidR="00704395" w:rsidRPr="00C10681" w:rsidRDefault="00704395" w:rsidP="00C10681">
      <w:pPr>
        <w:ind w:firstLineChars="200" w:firstLine="640"/>
        <w:jc w:val="left"/>
        <w:rPr>
          <w:rFonts w:asciiTheme="minorEastAsia" w:hAnsiTheme="minorEastAsia" w:cs="黑体"/>
          <w:color w:val="000000"/>
          <w:kern w:val="0"/>
          <w:sz w:val="32"/>
          <w:szCs w:val="32"/>
        </w:rPr>
      </w:pPr>
    </w:p>
    <w:sectPr w:rsidR="00704395"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EC6" w:rsidRDefault="00D40EC6" w:rsidP="009B3ADF">
      <w:r>
        <w:separator/>
      </w:r>
    </w:p>
  </w:endnote>
  <w:endnote w:type="continuationSeparator" w:id="0">
    <w:p w:rsidR="00D40EC6" w:rsidRDefault="00D40EC6"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EC6" w:rsidRDefault="00D40EC6" w:rsidP="009B3ADF">
      <w:r>
        <w:separator/>
      </w:r>
    </w:p>
  </w:footnote>
  <w:footnote w:type="continuationSeparator" w:id="0">
    <w:p w:rsidR="00D40EC6" w:rsidRDefault="00D40EC6"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1FF3"/>
    <w:rsid w:val="0002229B"/>
    <w:rsid w:val="000273BD"/>
    <w:rsid w:val="000415B7"/>
    <w:rsid w:val="00041E3F"/>
    <w:rsid w:val="00055DAA"/>
    <w:rsid w:val="00061F7B"/>
    <w:rsid w:val="000658A3"/>
    <w:rsid w:val="00074155"/>
    <w:rsid w:val="000A3F69"/>
    <w:rsid w:val="000A6914"/>
    <w:rsid w:val="000D3A3F"/>
    <w:rsid w:val="00103957"/>
    <w:rsid w:val="001140F2"/>
    <w:rsid w:val="00127928"/>
    <w:rsid w:val="00152C6D"/>
    <w:rsid w:val="00162D39"/>
    <w:rsid w:val="001678BD"/>
    <w:rsid w:val="001977C4"/>
    <w:rsid w:val="001A67DB"/>
    <w:rsid w:val="001C3C29"/>
    <w:rsid w:val="001D51E5"/>
    <w:rsid w:val="001E080D"/>
    <w:rsid w:val="001E53D0"/>
    <w:rsid w:val="001F0C3B"/>
    <w:rsid w:val="00202C82"/>
    <w:rsid w:val="00214427"/>
    <w:rsid w:val="00226CB7"/>
    <w:rsid w:val="00264552"/>
    <w:rsid w:val="00264EF9"/>
    <w:rsid w:val="00265724"/>
    <w:rsid w:val="0027426B"/>
    <w:rsid w:val="0029105A"/>
    <w:rsid w:val="002E0A30"/>
    <w:rsid w:val="00307AAE"/>
    <w:rsid w:val="003130C4"/>
    <w:rsid w:val="00316C4B"/>
    <w:rsid w:val="0032192B"/>
    <w:rsid w:val="00346AAB"/>
    <w:rsid w:val="003479BD"/>
    <w:rsid w:val="0037197D"/>
    <w:rsid w:val="003768D5"/>
    <w:rsid w:val="003C47E6"/>
    <w:rsid w:val="003C4FC2"/>
    <w:rsid w:val="00416E61"/>
    <w:rsid w:val="0042790C"/>
    <w:rsid w:val="00435E83"/>
    <w:rsid w:val="004506F9"/>
    <w:rsid w:val="004717A2"/>
    <w:rsid w:val="00473DF3"/>
    <w:rsid w:val="00487911"/>
    <w:rsid w:val="00491741"/>
    <w:rsid w:val="00500E5F"/>
    <w:rsid w:val="005122EF"/>
    <w:rsid w:val="0051441A"/>
    <w:rsid w:val="00517C33"/>
    <w:rsid w:val="00523644"/>
    <w:rsid w:val="0054069E"/>
    <w:rsid w:val="00544866"/>
    <w:rsid w:val="0056212F"/>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5C76"/>
    <w:rsid w:val="006D7730"/>
    <w:rsid w:val="006E5284"/>
    <w:rsid w:val="006F3EB5"/>
    <w:rsid w:val="00702720"/>
    <w:rsid w:val="00702E34"/>
    <w:rsid w:val="00704395"/>
    <w:rsid w:val="00717621"/>
    <w:rsid w:val="00720FF1"/>
    <w:rsid w:val="0072178C"/>
    <w:rsid w:val="00727A53"/>
    <w:rsid w:val="00787B42"/>
    <w:rsid w:val="00796713"/>
    <w:rsid w:val="00796A3C"/>
    <w:rsid w:val="007C4539"/>
    <w:rsid w:val="007F3657"/>
    <w:rsid w:val="00811F27"/>
    <w:rsid w:val="00812ED5"/>
    <w:rsid w:val="008277D9"/>
    <w:rsid w:val="0084478C"/>
    <w:rsid w:val="0086638C"/>
    <w:rsid w:val="008A3E8D"/>
    <w:rsid w:val="00922DE2"/>
    <w:rsid w:val="009237C4"/>
    <w:rsid w:val="00940ABC"/>
    <w:rsid w:val="00944C48"/>
    <w:rsid w:val="00950252"/>
    <w:rsid w:val="00967F5D"/>
    <w:rsid w:val="00973961"/>
    <w:rsid w:val="009A0F95"/>
    <w:rsid w:val="009B3ADF"/>
    <w:rsid w:val="009C3B52"/>
    <w:rsid w:val="009C7EF0"/>
    <w:rsid w:val="009E6817"/>
    <w:rsid w:val="009E6E9A"/>
    <w:rsid w:val="00A01D2B"/>
    <w:rsid w:val="00A42218"/>
    <w:rsid w:val="00A56E95"/>
    <w:rsid w:val="00A70249"/>
    <w:rsid w:val="00A70B02"/>
    <w:rsid w:val="00A71D9F"/>
    <w:rsid w:val="00A751EA"/>
    <w:rsid w:val="00A92E9F"/>
    <w:rsid w:val="00AA4A29"/>
    <w:rsid w:val="00AD260A"/>
    <w:rsid w:val="00B33BEA"/>
    <w:rsid w:val="00B40401"/>
    <w:rsid w:val="00B50A47"/>
    <w:rsid w:val="00B57C9F"/>
    <w:rsid w:val="00B63572"/>
    <w:rsid w:val="00B64824"/>
    <w:rsid w:val="00B65D22"/>
    <w:rsid w:val="00B661EF"/>
    <w:rsid w:val="00B845B3"/>
    <w:rsid w:val="00B85D8B"/>
    <w:rsid w:val="00BB4A40"/>
    <w:rsid w:val="00BD6C3E"/>
    <w:rsid w:val="00BE3674"/>
    <w:rsid w:val="00C10681"/>
    <w:rsid w:val="00C3049A"/>
    <w:rsid w:val="00C31B1E"/>
    <w:rsid w:val="00C77645"/>
    <w:rsid w:val="00CD0426"/>
    <w:rsid w:val="00CE04C3"/>
    <w:rsid w:val="00CE76A0"/>
    <w:rsid w:val="00D148C6"/>
    <w:rsid w:val="00D17A8A"/>
    <w:rsid w:val="00D209AD"/>
    <w:rsid w:val="00D40EC6"/>
    <w:rsid w:val="00D415BA"/>
    <w:rsid w:val="00D644EE"/>
    <w:rsid w:val="00DD06FF"/>
    <w:rsid w:val="00DD5FE9"/>
    <w:rsid w:val="00E00C7A"/>
    <w:rsid w:val="00E37D6C"/>
    <w:rsid w:val="00E55B68"/>
    <w:rsid w:val="00E67BE6"/>
    <w:rsid w:val="00E8683C"/>
    <w:rsid w:val="00EA2B72"/>
    <w:rsid w:val="00F12C00"/>
    <w:rsid w:val="00F74360"/>
    <w:rsid w:val="00FB462F"/>
    <w:rsid w:val="00FE16FA"/>
    <w:rsid w:val="00FE328A"/>
    <w:rsid w:val="00FE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785614669">
      <w:bodyDiv w:val="1"/>
      <w:marLeft w:val="0"/>
      <w:marRight w:val="0"/>
      <w:marTop w:val="0"/>
      <w:marBottom w:val="0"/>
      <w:divBdr>
        <w:top w:val="none" w:sz="0" w:space="0" w:color="auto"/>
        <w:left w:val="none" w:sz="0" w:space="0" w:color="auto"/>
        <w:bottom w:val="none" w:sz="0" w:space="0" w:color="auto"/>
        <w:right w:val="none" w:sz="0" w:space="0" w:color="auto"/>
      </w:divBdr>
    </w:div>
    <w:div w:id="1913733303">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1FBB-E62F-4A03-BC28-269708CE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26</Pages>
  <Words>1587</Words>
  <Characters>9049</Characters>
  <Application>Microsoft Office Word</Application>
  <DocSecurity>0</DocSecurity>
  <Lines>75</Lines>
  <Paragraphs>21</Paragraphs>
  <ScaleCrop>false</ScaleCrop>
  <Company>Microsoft</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freeuser</cp:lastModifiedBy>
  <cp:revision>34</cp:revision>
  <cp:lastPrinted>2021-07-28T00:12:00Z</cp:lastPrinted>
  <dcterms:created xsi:type="dcterms:W3CDTF">2021-08-27T01:46:00Z</dcterms:created>
  <dcterms:modified xsi:type="dcterms:W3CDTF">2021-08-30T03:52:00Z</dcterms:modified>
</cp:coreProperties>
</file>