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95" w:rightChars="331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影响道路交通安全占道施工</w:t>
      </w:r>
    </w:p>
    <w:p>
      <w:pPr>
        <w:ind w:right="695" w:rightChars="331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 xml:space="preserve">行政许可审批流程图 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drawing>
          <wp:inline distT="0" distB="0" distL="114300" distR="114300">
            <wp:extent cx="5478145" cy="4627245"/>
            <wp:effectExtent l="0" t="0" r="0" b="0"/>
            <wp:docPr id="1" name="图片 1" descr="电商客服服务流程（主动退货及退换货流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商客服服务流程（主动退货及退换货流程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462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right="695" w:rightChars="331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right="695" w:rightChars="33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申请材料：</w:t>
      </w:r>
    </w:p>
    <w:p>
      <w:pPr>
        <w:numPr>
          <w:ilvl w:val="0"/>
          <w:numId w:val="1"/>
        </w:numPr>
        <w:ind w:right="695" w:rightChars="331" w:firstLine="964" w:firstLineChars="4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书面申请一份；</w:t>
      </w:r>
    </w:p>
    <w:p>
      <w:pPr>
        <w:numPr>
          <w:ilvl w:val="0"/>
          <w:numId w:val="1"/>
        </w:numPr>
        <w:ind w:right="695" w:rightChars="331" w:firstLine="964" w:firstLineChars="4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施工方案一份(加盖施工单位公章)；</w:t>
      </w:r>
    </w:p>
    <w:p>
      <w:pPr>
        <w:numPr>
          <w:ilvl w:val="0"/>
          <w:numId w:val="1"/>
        </w:numPr>
        <w:ind w:right="695" w:rightChars="331" w:firstLine="964" w:firstLineChars="4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施工期间的交通组织方案一份(加盖施工单位公章)；</w:t>
      </w:r>
    </w:p>
    <w:p>
      <w:pPr>
        <w:numPr>
          <w:ilvl w:val="0"/>
          <w:numId w:val="1"/>
        </w:numPr>
        <w:ind w:right="695" w:rightChars="331" w:firstLine="964" w:firstLineChars="4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施工现场</w:t>
      </w:r>
      <w:r>
        <w:rPr>
          <w:rFonts w:hint="eastAsia"/>
          <w:b/>
          <w:bCs/>
          <w:sz w:val="24"/>
          <w:szCs w:val="24"/>
          <w:lang w:val="en-US" w:eastAsia="zh-CN"/>
        </w:rPr>
        <w:t>具</w:t>
      </w:r>
      <w:r>
        <w:rPr>
          <w:rFonts w:hint="eastAsia"/>
          <w:b/>
          <w:bCs/>
          <w:sz w:val="24"/>
          <w:szCs w:val="24"/>
          <w:lang w:eastAsia="zh-CN"/>
        </w:rPr>
        <w:t>备专业化交通设施和协管员维护队伍的工作方案一份(加盖施工单位公章)。</w:t>
      </w:r>
    </w:p>
    <w:p>
      <w:pPr>
        <w:numPr>
          <w:ilvl w:val="0"/>
          <w:numId w:val="0"/>
        </w:numPr>
        <w:ind w:right="695" w:rightChars="331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right="695" w:rightChars="331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收费标准：无</w:t>
      </w:r>
    </w:p>
    <w:sectPr>
      <w:pgSz w:w="11906" w:h="16838"/>
      <w:pgMar w:top="1440" w:right="1576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力量黑简">
    <w:altName w:val="汉仪力量黑简"/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EC5F9"/>
    <w:multiLevelType w:val="singleLevel"/>
    <w:tmpl w:val="541EC5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ZjY2YWQxNDUwODFiZjRkOTgxYjY3YTdhM2U3YTMifQ=="/>
  </w:docVars>
  <w:rsids>
    <w:rsidRoot w:val="00000000"/>
    <w:rsid w:val="0B612169"/>
    <w:rsid w:val="1AB077AF"/>
    <w:rsid w:val="2F0176F5"/>
    <w:rsid w:val="41DF34D0"/>
    <w:rsid w:val="6F77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98</Characters>
  <Lines>0</Lines>
  <Paragraphs>0</Paragraphs>
  <TotalTime>12</TotalTime>
  <ScaleCrop>false</ScaleCrop>
  <LinksUpToDate>false</LinksUpToDate>
  <CharactersWithSpaces>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2023-01-17T06:39:00Z</dcterms:created>
  <dc:creator>Administrator</dc:creator>
  <cp:lastModifiedBy>芊芊洁</cp:lastModifiedBy>
  <cp:lastPrinted>2023-01-17T08:12:00Z</cp:lastPrinted>
  <dcterms:modified xsi:type="dcterms:W3CDTF">2023-01-17T09:54:50Z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CAB77BC0AE4146E18A77CD3B463374C4</vt:lpwstr>
  </property>
</Properties>
</file>