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 w:ascii="Times New Roman" w:hAnsi="Times New Roman" w:eastAsia="宋体" w:cs="Times New Roman"/>
          <w:b/>
          <w:bCs/>
          <w:sz w:val="48"/>
          <w:szCs w:val="48"/>
        </w:rPr>
      </w:pPr>
      <w:r>
        <w:rPr>
          <w:rFonts w:hint="eastAsia" w:ascii="Times New Roman" w:hAnsi="Times New Roman" w:eastAsia="宋体" w:cs="Times New Roman"/>
          <w:b/>
          <w:bCs/>
          <w:sz w:val="48"/>
          <w:szCs w:val="48"/>
          <w:lang w:val="en-US" w:eastAsia="zh-CN"/>
        </w:rPr>
        <w:t>环境影响评价</w:t>
      </w:r>
      <w:r>
        <w:rPr>
          <w:rFonts w:hint="default" w:ascii="Times New Roman" w:hAnsi="Times New Roman" w:eastAsia="宋体" w:cs="Times New Roman"/>
          <w:b/>
          <w:bCs/>
          <w:sz w:val="48"/>
          <w:szCs w:val="48"/>
        </w:rPr>
        <w:t>委托书</w:t>
      </w:r>
    </w:p>
    <w:p>
      <w:pPr>
        <w:jc w:val="center"/>
        <w:rPr>
          <w:rFonts w:hint="default" w:ascii="Times New Roman" w:hAnsi="Times New Roman" w:eastAsia="宋体" w:cs="Times New Roman"/>
          <w:b/>
          <w:bCs/>
          <w:sz w:val="48"/>
          <w:szCs w:val="48"/>
        </w:rPr>
      </w:pPr>
    </w:p>
    <w:p>
      <w:pPr>
        <w:jc w:val="left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cs="Times New Roman"/>
          <w:sz w:val="28"/>
          <w:szCs w:val="28"/>
          <w:lang w:val="en-US" w:eastAsia="zh-CN"/>
        </w:rPr>
        <w:t>深圳市和聚环保科技有限公司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：</w:t>
      </w:r>
    </w:p>
    <w:p>
      <w:pPr>
        <w:ind w:firstLine="560" w:firstLineChars="200"/>
        <w:jc w:val="both"/>
        <w:rPr>
          <w:rFonts w:hint="default" w:ascii="Times New Roman" w:hAnsi="Times New Roman" w:eastAsia="宋体" w:cs="Times New Roman"/>
          <w:sz w:val="28"/>
          <w:szCs w:val="28"/>
        </w:rPr>
      </w:pPr>
      <w:r>
        <w:rPr>
          <w:rFonts w:hint="default" w:ascii="Times New Roman" w:hAnsi="Times New Roman" w:eastAsia="宋体" w:cs="Times New Roman"/>
          <w:sz w:val="28"/>
          <w:szCs w:val="28"/>
        </w:rPr>
        <w:t>根据《中华人民共和国环境影响评价法》，《建设项目环境保护管理条例》和《建设</w:t>
      </w: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t>项目</w:t>
      </w:r>
      <w:r>
        <w:rPr>
          <w:rFonts w:hint="default" w:ascii="Times New Roman" w:hAnsi="Times New Roman" w:eastAsia="宋体" w:cs="Times New Roman"/>
          <w:sz w:val="28"/>
          <w:szCs w:val="28"/>
        </w:rPr>
        <w:t>环境影响评价分类管理名录》等环保规定以及地方环保部门的要求，</w:t>
      </w: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t>我单位拟投资建设的</w:t>
      </w:r>
      <w:r>
        <w:rPr>
          <w:rFonts w:hint="eastAsia" w:cs="Times New Roman"/>
          <w:sz w:val="28"/>
          <w:szCs w:val="28"/>
          <w:u w:val="single"/>
          <w:lang w:val="en-US" w:eastAsia="zh-CN"/>
        </w:rPr>
        <w:t>中国石化销售股份有限公司湖南衡阳祁东能源加油站改造项目</w:t>
      </w:r>
      <w:r>
        <w:rPr>
          <w:rFonts w:hint="default" w:ascii="Times New Roman" w:hAnsi="Times New Roman" w:eastAsia="宋体" w:cs="Times New Roman"/>
          <w:sz w:val="28"/>
          <w:szCs w:val="28"/>
        </w:rPr>
        <w:t>需要进行环境影响评价。为此，特委托贵单位根据国家有关环保规定编制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环境影响报告</w:t>
      </w:r>
      <w:r>
        <w:rPr>
          <w:rFonts w:hint="eastAsia" w:cs="Times New Roman"/>
          <w:sz w:val="28"/>
          <w:szCs w:val="28"/>
          <w:lang w:val="en-US" w:eastAsia="zh-CN"/>
        </w:rPr>
        <w:t>表（书）</w:t>
      </w:r>
      <w:r>
        <w:rPr>
          <w:rFonts w:hint="default" w:ascii="Times New Roman" w:hAnsi="Times New Roman" w:eastAsia="宋体" w:cs="Times New Roman"/>
          <w:sz w:val="28"/>
          <w:szCs w:val="28"/>
        </w:rPr>
        <w:t>，请你单位凭此委托开展环境影响评价工作。</w:t>
      </w:r>
    </w:p>
    <w:p>
      <w:pPr>
        <w:rPr>
          <w:rFonts w:hint="default" w:ascii="Times New Roman" w:hAnsi="Times New Roman" w:eastAsia="宋体" w:cs="Times New Roman"/>
          <w:sz w:val="28"/>
          <w:szCs w:val="28"/>
        </w:rPr>
      </w:pPr>
    </w:p>
    <w:p>
      <w:pPr>
        <w:jc w:val="right"/>
        <w:rPr>
          <w:rFonts w:hint="eastAsia" w:cs="Times New Roman"/>
          <w:sz w:val="28"/>
          <w:szCs w:val="28"/>
          <w:lang w:eastAsia="zh-CN"/>
        </w:rPr>
      </w:pPr>
    </w:p>
    <w:p>
      <w:pPr>
        <w:jc w:val="right"/>
        <w:rPr>
          <w:rFonts w:hint="default" w:ascii="Times New Roman" w:hAnsi="Times New Roman" w:eastAsia="宋体" w:cs="Times New Roman"/>
          <w:sz w:val="28"/>
          <w:szCs w:val="28"/>
        </w:rPr>
      </w:pPr>
      <w:r>
        <w:rPr>
          <w:rFonts w:hint="eastAsia" w:cs="Times New Roman"/>
          <w:sz w:val="28"/>
          <w:szCs w:val="28"/>
          <w:lang w:eastAsia="zh-CN"/>
        </w:rPr>
        <w:t>单位</w:t>
      </w:r>
      <w:r>
        <w:rPr>
          <w:rFonts w:hint="default" w:ascii="Times New Roman" w:hAnsi="Times New Roman" w:eastAsia="宋体" w:cs="Times New Roman"/>
          <w:sz w:val="28"/>
          <w:szCs w:val="28"/>
        </w:rPr>
        <w:t>（公章）：中国石化销售股份有限公司湖南衡阳石油分公司</w:t>
      </w:r>
    </w:p>
    <w:p>
      <w:pPr>
        <w:jc w:val="right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宋体" w:cs="Times New Roman"/>
          <w:sz w:val="28"/>
          <w:szCs w:val="28"/>
        </w:rPr>
        <w:t>日期：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2022</w:t>
      </w: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t>年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12</w:t>
      </w: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t>月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1日</w:t>
      </w:r>
    </w:p>
    <w:p>
      <w:pPr>
        <w:jc w:val="left"/>
        <w:rPr>
          <w:rFonts w:hint="eastAsia" w:cs="Times New Roman"/>
          <w:sz w:val="28"/>
          <w:szCs w:val="28"/>
          <w:lang w:val="en-US" w:eastAsia="zh-CN"/>
        </w:rPr>
      </w:pPr>
    </w:p>
    <w:p>
      <w:pPr>
        <w:jc w:val="both"/>
        <w:rPr>
          <w:rFonts w:hint="eastAsia" w:cs="Times New Roman"/>
          <w:sz w:val="28"/>
          <w:szCs w:val="28"/>
          <w:lang w:val="en-US" w:eastAsia="zh-CN"/>
        </w:rPr>
      </w:pPr>
    </w:p>
    <w:p>
      <w:pPr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left="0" w:leftChars="0"/>
        <w:jc w:val="center"/>
        <w:textAlignment w:val="auto"/>
        <w:rPr>
          <w:rFonts w:hint="eastAsia" w:eastAsiaTheme="minorEastAsia"/>
          <w:lang w:eastAsia="zh-CN"/>
        </w:rPr>
        <w:sectPr>
          <w:headerReference r:id="rId3" w:type="default"/>
          <w:footerReference r:id="rId4" w:type="default"/>
          <w:pgSz w:w="11906" w:h="16838"/>
          <w:pgMar w:top="1440" w:right="1531" w:bottom="1134" w:left="1587" w:header="851" w:footer="992" w:gutter="0"/>
          <w:cols w:space="720" w:num="1"/>
          <w:docGrid w:type="lines" w:linePitch="312" w:charSpace="0"/>
        </w:sectPr>
      </w:pPr>
      <w:r>
        <w:drawing>
          <wp:inline distT="0" distB="0" distL="114300" distR="114300">
            <wp:extent cx="5576570" cy="7908290"/>
            <wp:effectExtent l="0" t="0" r="5080" b="16510"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76570" cy="790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76570" cy="7919085"/>
            <wp:effectExtent l="0" t="0" r="5080" b="5715"/>
            <wp:docPr id="2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76570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75300" cy="7880350"/>
            <wp:effectExtent l="0" t="0" r="6350" b="6350"/>
            <wp:docPr id="2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75300" cy="788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74030" cy="7907020"/>
            <wp:effectExtent l="0" t="0" r="7620" b="17780"/>
            <wp:docPr id="2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74030" cy="790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531" w:bottom="1134" w:left="1587" w:header="851" w:footer="992" w:gutter="0"/>
          <w:cols w:space="720" w:num="1"/>
          <w:docGrid w:type="lines" w:linePitch="312" w:charSpace="0"/>
        </w:sectPr>
      </w:pPr>
      <w:r>
        <w:drawing>
          <wp:inline distT="0" distB="0" distL="114300" distR="114300">
            <wp:extent cx="5579110" cy="8815705"/>
            <wp:effectExtent l="0" t="0" r="2540" b="4445"/>
            <wp:docPr id="2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79110" cy="881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79745" cy="7430770"/>
            <wp:effectExtent l="0" t="0" r="1905" b="17780"/>
            <wp:docPr id="28" name="图片 28" descr="816384249246600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81638424924660029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743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79745" cy="7430770"/>
            <wp:effectExtent l="0" t="0" r="1905" b="17780"/>
            <wp:docPr id="29" name="图片 29" descr="818597291879865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81859729187986555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743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jc w:val="center"/>
        <w:textAlignment w:val="auto"/>
        <w:sectPr>
          <w:pgSz w:w="16838" w:h="11906" w:orient="landscape"/>
          <w:pgMar w:top="1587" w:right="1440" w:bottom="1531" w:left="1134" w:header="851" w:footer="992" w:gutter="0"/>
          <w:cols w:space="720" w:num="1"/>
          <w:docGrid w:type="lines" w:linePitch="312" w:charSpace="0"/>
        </w:sectPr>
      </w:pPr>
      <w:r>
        <w:drawing>
          <wp:inline distT="0" distB="0" distL="114300" distR="114300">
            <wp:extent cx="9053830" cy="6015355"/>
            <wp:effectExtent l="0" t="0" r="13970" b="4445"/>
            <wp:docPr id="3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053830" cy="601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531" w:bottom="1134" w:left="1587" w:header="851" w:footer="992" w:gutter="0"/>
          <w:cols w:space="720" w:num="1"/>
          <w:docGrid w:type="lines" w:linePitch="312" w:charSpace="0"/>
        </w:sectPr>
      </w:pPr>
      <w:r>
        <w:drawing>
          <wp:inline distT="0" distB="0" distL="114300" distR="114300">
            <wp:extent cx="5577840" cy="7926070"/>
            <wp:effectExtent l="0" t="0" r="3810" b="177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792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79745" cy="7940040"/>
            <wp:effectExtent l="0" t="0" r="1905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794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77205" cy="7844790"/>
            <wp:effectExtent l="0" t="0" r="4445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77205" cy="784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79110" cy="7961630"/>
            <wp:effectExtent l="0" t="0" r="2540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79110" cy="796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76570" cy="7894320"/>
            <wp:effectExtent l="0" t="0" r="5080" b="1143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76570" cy="789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77840" cy="7912100"/>
            <wp:effectExtent l="0" t="0" r="3810" b="1270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791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textAlignment w:val="auto"/>
        <w:rPr>
          <w:rFonts w:hint="eastAsia"/>
          <w:b/>
          <w:spacing w:val="0"/>
          <w:kern w:val="2"/>
          <w:sz w:val="24"/>
          <w:szCs w:val="32"/>
        </w:rPr>
      </w:pPr>
      <w:r>
        <w:drawing>
          <wp:inline distT="0" distB="0" distL="114300" distR="114300">
            <wp:extent cx="5576570" cy="8102600"/>
            <wp:effectExtent l="0" t="0" r="5080" b="12700"/>
            <wp:docPr id="3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76570" cy="810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75300" cy="8618220"/>
            <wp:effectExtent l="0" t="0" r="6350" b="11430"/>
            <wp:docPr id="3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75300" cy="861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72760" cy="8522335"/>
            <wp:effectExtent l="0" t="0" r="8890" b="12065"/>
            <wp:docPr id="3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572760" cy="852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  <w:lang w:eastAsia="zh-CN"/>
        </w:rPr>
      </w:pPr>
      <w:bookmarkStart w:id="0" w:name="_GoBack"/>
      <w:bookmarkEnd w:id="0"/>
    </w:p>
    <w:sectPr>
      <w:headerReference r:id="rId5" w:type="default"/>
      <w:footerReference r:id="rId6" w:type="default"/>
      <w:pgSz w:w="11906" w:h="16838"/>
      <w:pgMar w:top="1440" w:right="1531" w:bottom="1134" w:left="1587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新宋体-18030">
    <w:altName w:val="宋体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U0OTc0NmM3NDA1OTU0NzAxZTViOWIwYzdmZTdlYTEifQ=="/>
  </w:docVars>
  <w:rsids>
    <w:rsidRoot w:val="73AB0BC0"/>
    <w:rsid w:val="03386950"/>
    <w:rsid w:val="056F6432"/>
    <w:rsid w:val="06E82CDF"/>
    <w:rsid w:val="0E0C5377"/>
    <w:rsid w:val="163A1C14"/>
    <w:rsid w:val="16C925C6"/>
    <w:rsid w:val="1A8E7D82"/>
    <w:rsid w:val="1D4426F0"/>
    <w:rsid w:val="26881B14"/>
    <w:rsid w:val="295D1583"/>
    <w:rsid w:val="2B607A9D"/>
    <w:rsid w:val="2E240F9E"/>
    <w:rsid w:val="2F18328F"/>
    <w:rsid w:val="307D292B"/>
    <w:rsid w:val="3554548D"/>
    <w:rsid w:val="3C570816"/>
    <w:rsid w:val="3C6A49E2"/>
    <w:rsid w:val="3CB92CF4"/>
    <w:rsid w:val="44D0697F"/>
    <w:rsid w:val="4E6525CD"/>
    <w:rsid w:val="626E5C1D"/>
    <w:rsid w:val="68390DE7"/>
    <w:rsid w:val="6A043A6C"/>
    <w:rsid w:val="72210123"/>
    <w:rsid w:val="732D4C08"/>
    <w:rsid w:val="73AB0BC0"/>
    <w:rsid w:val="7E935D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10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qFormat/>
    <w:uiPriority w:val="0"/>
    <w:pPr>
      <w:tabs>
        <w:tab w:val="left" w:pos="540"/>
      </w:tabs>
      <w:ind w:firstLine="420" w:firstLineChars="200"/>
    </w:pPr>
    <w:rPr>
      <w:rFonts w:ascii="Times New Roman" w:hAnsi="Times New Roman" w:cs="Times New Roman"/>
    </w:rPr>
  </w:style>
  <w:style w:type="paragraph" w:styleId="3">
    <w:name w:val="Body Text Indent"/>
    <w:basedOn w:val="1"/>
    <w:qFormat/>
    <w:uiPriority w:val="0"/>
    <w:pPr>
      <w:spacing w:after="120"/>
      <w:ind w:left="420" w:leftChars="200"/>
    </w:pPr>
  </w:style>
  <w:style w:type="paragraph" w:styleId="4">
    <w:name w:val="Body Text"/>
    <w:basedOn w:val="1"/>
    <w:next w:val="5"/>
    <w:qFormat/>
    <w:uiPriority w:val="0"/>
    <w:pPr>
      <w:spacing w:after="120"/>
    </w:pPr>
  </w:style>
  <w:style w:type="paragraph" w:customStyle="1" w:styleId="5">
    <w:name w:val="xl27"/>
    <w:basedOn w:val="1"/>
    <w:qFormat/>
    <w:uiPriority w:val="0"/>
    <w:pPr>
      <w:widowControl/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</w:pPr>
    <w:rPr>
      <w:rFonts w:ascii="新宋体-18030" w:hAnsi="新宋体-18030" w:eastAsia="新宋体-18030" w:cs="新宋体-18030"/>
      <w:kern w:val="0"/>
      <w:sz w:val="24"/>
      <w:szCs w:val="24"/>
    </w:r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Body Text First Indent"/>
    <w:basedOn w:val="4"/>
    <w:qFormat/>
    <w:uiPriority w:val="0"/>
    <w:pPr>
      <w:spacing w:line="360" w:lineRule="auto"/>
      <w:ind w:firstLine="420"/>
    </w:pPr>
    <w:rPr>
      <w:kern w:val="10"/>
      <w:sz w:val="24"/>
      <w:szCs w:val="20"/>
    </w:rPr>
  </w:style>
  <w:style w:type="character" w:styleId="11">
    <w:name w:val="page number"/>
    <w:basedOn w:val="10"/>
    <w:qFormat/>
    <w:uiPriority w:val="0"/>
  </w:style>
  <w:style w:type="paragraph" w:customStyle="1" w:styleId="12">
    <w:name w:val="基本内容"/>
    <w:basedOn w:val="1"/>
    <w:qFormat/>
    <w:uiPriority w:val="0"/>
    <w:pPr>
      <w:spacing w:line="500" w:lineRule="exact"/>
      <w:ind w:right="50" w:rightChars="50" w:firstLine="200" w:firstLineChars="200"/>
    </w:pPr>
    <w:rPr>
      <w:rFonts w:cs="宋体"/>
      <w:kern w:val="0"/>
      <w:sz w:val="24"/>
      <w:szCs w:val="20"/>
    </w:rPr>
  </w:style>
  <w:style w:type="paragraph" w:customStyle="1" w:styleId="13">
    <w:name w:val="_Style 1"/>
    <w:basedOn w:val="1"/>
    <w:qFormat/>
    <w:uiPriority w:val="0"/>
    <w:pPr>
      <w:widowControl/>
      <w:spacing w:after="160" w:line="240" w:lineRule="exact"/>
      <w:jc w:val="left"/>
    </w:pPr>
    <w:rPr>
      <w:szCs w:val="20"/>
    </w:rPr>
  </w:style>
  <w:style w:type="paragraph" w:customStyle="1" w:styleId="14">
    <w:name w:val="A正文1"/>
    <w:basedOn w:val="1"/>
    <w:qFormat/>
    <w:uiPriority w:val="0"/>
    <w:pPr>
      <w:spacing w:line="360" w:lineRule="auto"/>
      <w:ind w:firstLine="480" w:firstLineChars="200"/>
    </w:pPr>
    <w:rPr>
      <w:rFonts w:ascii="Calibri" w:hAnsi="Calibri"/>
      <w:sz w:val="24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header" Target="head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5" Type="http://schemas.openxmlformats.org/officeDocument/2006/relationships/fontTable" Target="fontTable.xml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jpeg"/><Relationship Id="rId13" Type="http://schemas.openxmlformats.org/officeDocument/2006/relationships/image" Target="media/image6.jpe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227</Words>
  <Characters>231</Characters>
  <Lines>0</Lines>
  <Paragraphs>0</Paragraphs>
  <TotalTime>3</TotalTime>
  <ScaleCrop>false</ScaleCrop>
  <LinksUpToDate>false</LinksUpToDate>
  <CharactersWithSpaces>231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2021-12-14T17:43:00Z</dcterms:created>
  <dc:creator>famili550</dc:creator>
  <cp:lastModifiedBy>AT</cp:lastModifiedBy>
  <dcterms:modified xsi:type="dcterms:W3CDTF">2023-02-03T09:51:52Z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E29B71B70E2340E4BFDAB52D651B1998</vt:lpwstr>
  </property>
</Properties>
</file>