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eastAsia="仿宋"/>
          <w:b/>
          <w:color w:val="000000"/>
          <w:sz w:val="28"/>
          <w:szCs w:val="28"/>
          <w:lang w:eastAsia="zh-CN"/>
        </w:rPr>
      </w:pPr>
      <w:r>
        <w:rPr>
          <w:rFonts w:hint="eastAsia" w:ascii="仿宋" w:eastAsia="仿宋"/>
          <w:b/>
          <w:color w:val="000000"/>
          <w:sz w:val="28"/>
          <w:szCs w:val="28"/>
          <w:lang w:eastAsia="zh-CN"/>
        </w:rPr>
        <w:t>祁东县过水坪农光互补二期（60MW）光伏发电项目投资开发主体</w:t>
      </w:r>
    </w:p>
    <w:p>
      <w:pPr>
        <w:spacing w:line="360" w:lineRule="auto"/>
        <w:jc w:val="center"/>
        <w:rPr>
          <w:color w:val="000000"/>
          <w:sz w:val="22"/>
          <w:szCs w:val="24"/>
        </w:rPr>
      </w:pPr>
      <w:bookmarkStart w:id="0" w:name="_GoBack"/>
      <w:bookmarkEnd w:id="0"/>
      <w:r>
        <w:rPr>
          <w:rFonts w:hint="eastAsia" w:ascii="仿宋" w:eastAsia="仿宋"/>
          <w:b/>
          <w:color w:val="000000"/>
          <w:sz w:val="28"/>
          <w:szCs w:val="28"/>
        </w:rPr>
        <w:t>遴选公告</w:t>
      </w:r>
    </w:p>
    <w:p>
      <w:pPr>
        <w:spacing w:line="480" w:lineRule="auto"/>
        <w:ind w:firstLine="480" w:firstLineChars="200"/>
        <w:jc w:val="left"/>
        <w:rPr>
          <w:rFonts w:ascii="仿宋" w:eastAsia="仿宋"/>
          <w:color w:val="000000"/>
          <w:sz w:val="24"/>
          <w:szCs w:val="24"/>
        </w:rPr>
      </w:pPr>
      <w:r>
        <w:rPr>
          <w:rFonts w:hint="eastAsia" w:ascii="仿宋" w:eastAsia="仿宋"/>
          <w:color w:val="000000"/>
          <w:sz w:val="24"/>
          <w:szCs w:val="24"/>
        </w:rPr>
        <w:t>为助推我县以新能源为主体的新型电力系统的构建，加快推进光伏发电，落实省市关于光伏发电开发的有关文件要求，积极推进我县过水坪农光互补二期（60MW）</w:t>
      </w:r>
      <w:r>
        <w:rPr>
          <w:rFonts w:hint="eastAsia" w:ascii="仿宋" w:eastAsia="仿宋"/>
          <w:color w:val="000000"/>
          <w:sz w:val="24"/>
          <w:szCs w:val="24"/>
          <w:lang w:eastAsia="zh-CN"/>
        </w:rPr>
        <w:t>光伏发电项目</w:t>
      </w:r>
      <w:r>
        <w:rPr>
          <w:rFonts w:hint="eastAsia" w:ascii="仿宋" w:eastAsia="仿宋"/>
          <w:color w:val="000000"/>
          <w:sz w:val="24"/>
          <w:szCs w:val="24"/>
        </w:rPr>
        <w:t>建设</w:t>
      </w:r>
      <w:r>
        <w:rPr>
          <w:rFonts w:hint="eastAsia" w:ascii="仿宋" w:eastAsia="仿宋"/>
          <w:color w:val="000000"/>
          <w:sz w:val="24"/>
          <w:szCs w:val="24"/>
          <w:lang w:eastAsia="zh-CN"/>
        </w:rPr>
        <w:t>，</w:t>
      </w:r>
      <w:r>
        <w:rPr>
          <w:rFonts w:hint="eastAsia" w:ascii="仿宋" w:eastAsia="仿宋"/>
          <w:color w:val="000000"/>
          <w:sz w:val="24"/>
          <w:szCs w:val="24"/>
        </w:rPr>
        <w:t>依据《国家发展改革委、国家能源局关于完善光伏发电规模管理和实行竞争方式配置项目的指导意见》的文件精神，经祁东县人民政府同意，由我</w:t>
      </w:r>
      <w:r>
        <w:rPr>
          <w:rFonts w:hint="eastAsia" w:ascii="仿宋" w:eastAsia="仿宋"/>
          <w:color w:val="000000"/>
          <w:sz w:val="24"/>
          <w:szCs w:val="24"/>
          <w:lang w:val="en-US" w:eastAsia="zh-CN"/>
        </w:rPr>
        <w:t>局根据湘发改函【2022】63号批复文件</w:t>
      </w:r>
      <w:r>
        <w:rPr>
          <w:rFonts w:hint="eastAsia" w:ascii="仿宋" w:eastAsia="仿宋"/>
          <w:color w:val="000000"/>
          <w:sz w:val="24"/>
          <w:szCs w:val="24"/>
        </w:rPr>
        <w:t>对</w:t>
      </w:r>
      <w:r>
        <w:rPr>
          <w:rFonts w:hint="eastAsia" w:ascii="仿宋" w:eastAsia="仿宋"/>
          <w:color w:val="000000"/>
          <w:sz w:val="24"/>
          <w:szCs w:val="24"/>
          <w:lang w:eastAsia="zh-CN"/>
        </w:rPr>
        <w:t>祁东县过水坪农光互补二期（60MW）光伏发电项目投资开发主体</w:t>
      </w:r>
      <w:r>
        <w:rPr>
          <w:rFonts w:hint="eastAsia" w:ascii="仿宋" w:eastAsia="仿宋"/>
          <w:color w:val="000000"/>
          <w:sz w:val="24"/>
          <w:szCs w:val="24"/>
        </w:rPr>
        <w:t>进行公开遴选，现就遴选要求公告如下：</w:t>
      </w:r>
    </w:p>
    <w:p>
      <w:pPr>
        <w:spacing w:line="480" w:lineRule="auto"/>
        <w:jc w:val="left"/>
        <w:rPr>
          <w:rFonts w:ascii="仿宋" w:eastAsia="仿宋"/>
          <w:color w:val="000000"/>
          <w:sz w:val="24"/>
          <w:szCs w:val="24"/>
        </w:rPr>
      </w:pPr>
      <w:r>
        <w:rPr>
          <w:rFonts w:hint="eastAsia" w:ascii="仿宋" w:eastAsia="仿宋"/>
          <w:b/>
          <w:color w:val="000000"/>
          <w:sz w:val="24"/>
          <w:szCs w:val="24"/>
        </w:rPr>
        <w:t>一、遴选单位：</w:t>
      </w:r>
      <w:r>
        <w:rPr>
          <w:rFonts w:hint="eastAsia" w:ascii="仿宋" w:eastAsia="仿宋"/>
          <w:color w:val="000000"/>
          <w:sz w:val="24"/>
          <w:szCs w:val="24"/>
        </w:rPr>
        <w:t>祁东县发展和改革局</w:t>
      </w:r>
    </w:p>
    <w:p>
      <w:pPr>
        <w:spacing w:line="480" w:lineRule="auto"/>
        <w:jc w:val="left"/>
        <w:rPr>
          <w:rFonts w:hint="eastAsia" w:ascii="仿宋" w:eastAsia="仿宋"/>
          <w:color w:val="000000"/>
          <w:sz w:val="24"/>
          <w:szCs w:val="24"/>
          <w:lang w:eastAsia="zh-CN"/>
        </w:rPr>
      </w:pPr>
      <w:r>
        <w:rPr>
          <w:rFonts w:hint="eastAsia" w:ascii="仿宋" w:eastAsia="仿宋"/>
          <w:b/>
          <w:color w:val="000000"/>
          <w:sz w:val="24"/>
          <w:szCs w:val="24"/>
        </w:rPr>
        <w:t>二、代理单位：</w:t>
      </w:r>
      <w:r>
        <w:rPr>
          <w:rFonts w:hint="eastAsia" w:ascii="仿宋" w:eastAsia="仿宋"/>
          <w:color w:val="000000"/>
          <w:sz w:val="24"/>
          <w:szCs w:val="24"/>
          <w:lang w:eastAsia="zh-CN"/>
        </w:rPr>
        <w:t>湖南鑫淼项目管理有限公司</w:t>
      </w:r>
    </w:p>
    <w:p>
      <w:pPr>
        <w:spacing w:line="480" w:lineRule="auto"/>
        <w:jc w:val="left"/>
        <w:rPr>
          <w:rFonts w:ascii="仿宋" w:eastAsia="仿宋"/>
          <w:color w:val="000000"/>
          <w:sz w:val="24"/>
          <w:szCs w:val="24"/>
        </w:rPr>
      </w:pPr>
      <w:r>
        <w:rPr>
          <w:rFonts w:hint="eastAsia" w:ascii="仿宋" w:eastAsia="仿宋"/>
          <w:b/>
          <w:color w:val="000000"/>
          <w:sz w:val="24"/>
          <w:szCs w:val="24"/>
        </w:rPr>
        <w:t>三、项目名称：</w:t>
      </w:r>
      <w:r>
        <w:rPr>
          <w:rFonts w:hint="eastAsia" w:ascii="仿宋" w:eastAsia="仿宋"/>
          <w:color w:val="000000"/>
          <w:sz w:val="24"/>
          <w:szCs w:val="24"/>
          <w:lang w:eastAsia="zh-CN"/>
        </w:rPr>
        <w:t>祁东县过水坪农光互补二期（60MW）光伏发电项目投资开发主体遴选</w:t>
      </w:r>
    </w:p>
    <w:p>
      <w:pPr>
        <w:pStyle w:val="3"/>
        <w:widowControl/>
        <w:spacing w:before="0" w:beforeAutospacing="0" w:after="0" w:afterAutospacing="0" w:line="480" w:lineRule="auto"/>
        <w:ind w:left="16" w:right="16"/>
        <w:jc w:val="both"/>
        <w:rPr>
          <w:rFonts w:hint="eastAsia" w:ascii="仿宋" w:eastAsia="仿宋"/>
          <w:bCs/>
          <w:color w:val="000000"/>
          <w:sz w:val="24"/>
          <w:szCs w:val="24"/>
          <w:shd w:val="clear" w:color="auto" w:fill="FFFF00"/>
          <w:lang w:eastAsia="zh-CN"/>
        </w:rPr>
      </w:pPr>
      <w:r>
        <w:rPr>
          <w:rFonts w:hint="eastAsia" w:ascii="仿宋" w:eastAsia="仿宋"/>
          <w:b/>
          <w:color w:val="000000"/>
          <w:sz w:val="24"/>
          <w:szCs w:val="24"/>
        </w:rPr>
        <w:t>四、项目编号：</w:t>
      </w:r>
      <w:r>
        <w:rPr>
          <w:rFonts w:hint="eastAsia" w:ascii="仿宋" w:hAnsi="Calibri" w:eastAsia="仿宋" w:cs="Arial"/>
          <w:color w:val="000000"/>
          <w:kern w:val="2"/>
          <w:sz w:val="24"/>
          <w:szCs w:val="24"/>
          <w:lang w:val="en-US" w:eastAsia="zh-CN" w:bidi="ar-SA"/>
        </w:rPr>
        <w:t>HNXM-ZB-202311</w:t>
      </w:r>
    </w:p>
    <w:p>
      <w:pPr>
        <w:pStyle w:val="3"/>
        <w:widowControl/>
        <w:spacing w:before="0" w:beforeAutospacing="0" w:after="0" w:afterAutospacing="0" w:line="480" w:lineRule="auto"/>
        <w:ind w:left="16" w:right="16"/>
        <w:jc w:val="both"/>
        <w:rPr>
          <w:rFonts w:ascii="仿宋" w:eastAsia="仿宋"/>
          <w:b/>
          <w:color w:val="000000"/>
          <w:szCs w:val="24"/>
        </w:rPr>
      </w:pPr>
      <w:r>
        <w:rPr>
          <w:rFonts w:hint="eastAsia" w:ascii="仿宋" w:eastAsia="仿宋"/>
          <w:b/>
          <w:color w:val="000000"/>
          <w:szCs w:val="24"/>
        </w:rPr>
        <w:t>五、遴选目标：</w:t>
      </w:r>
    </w:p>
    <w:p>
      <w:pPr>
        <w:pStyle w:val="3"/>
        <w:widowControl/>
        <w:spacing w:before="0" w:beforeAutospacing="0" w:after="0" w:afterAutospacing="0" w:line="480" w:lineRule="auto"/>
        <w:ind w:left="17" w:leftChars="8" w:right="16" w:firstLine="470" w:firstLineChars="196"/>
        <w:jc w:val="both"/>
        <w:rPr>
          <w:rFonts w:ascii="仿宋" w:eastAsia="仿宋" w:cs="Arial"/>
          <w:color w:val="000000"/>
          <w:szCs w:val="24"/>
        </w:rPr>
      </w:pPr>
      <w:r>
        <w:rPr>
          <w:rFonts w:hint="eastAsia" w:ascii="仿宋" w:eastAsia="仿宋" w:cs="Arial"/>
          <w:color w:val="000000"/>
          <w:szCs w:val="24"/>
        </w:rPr>
        <w:t>对报名参与竞选企业采用综合评分法评审，择优选定1家投资开发主体企业。</w:t>
      </w:r>
    </w:p>
    <w:p>
      <w:pPr>
        <w:spacing w:line="480" w:lineRule="auto"/>
        <w:jc w:val="left"/>
        <w:rPr>
          <w:rFonts w:ascii="仿宋" w:eastAsia="仿宋"/>
          <w:color w:val="000000"/>
          <w:sz w:val="24"/>
          <w:szCs w:val="24"/>
        </w:rPr>
      </w:pPr>
      <w:r>
        <w:rPr>
          <w:rFonts w:hint="eastAsia" w:ascii="仿宋" w:eastAsia="仿宋"/>
          <w:b/>
          <w:color w:val="000000"/>
          <w:sz w:val="24"/>
          <w:szCs w:val="24"/>
        </w:rPr>
        <w:t>六、遴选内容：</w:t>
      </w:r>
    </w:p>
    <w:p>
      <w:pPr>
        <w:spacing w:line="480" w:lineRule="auto"/>
        <w:ind w:firstLine="480" w:firstLineChars="200"/>
        <w:jc w:val="left"/>
        <w:rPr>
          <w:rFonts w:ascii="仿宋" w:eastAsia="仿宋"/>
          <w:bCs/>
          <w:color w:val="000000"/>
          <w:sz w:val="24"/>
          <w:szCs w:val="24"/>
        </w:rPr>
      </w:pPr>
      <w:r>
        <w:rPr>
          <w:rFonts w:hint="eastAsia" w:ascii="仿宋" w:eastAsia="仿宋"/>
          <w:bCs/>
          <w:color w:val="000000"/>
          <w:sz w:val="24"/>
          <w:szCs w:val="24"/>
        </w:rPr>
        <w:t>本次公开遴选投资开发主体的项目共1个，为祁东县过水坪农光互补二期（60MW）光伏发电项目。</w:t>
      </w:r>
    </w:p>
    <w:p>
      <w:pPr>
        <w:widowControl/>
        <w:spacing w:line="480" w:lineRule="auto"/>
        <w:jc w:val="left"/>
        <w:rPr>
          <w:rFonts w:ascii="宋体" w:cs="宋体"/>
          <w:b/>
          <w:color w:val="000000"/>
          <w:kern w:val="0"/>
          <w:sz w:val="24"/>
          <w:szCs w:val="24"/>
        </w:rPr>
      </w:pPr>
      <w:r>
        <w:rPr>
          <w:rFonts w:hint="eastAsia" w:ascii="仿宋" w:eastAsia="仿宋" w:cs="宋体"/>
          <w:b/>
          <w:color w:val="000000"/>
          <w:kern w:val="0"/>
          <w:sz w:val="24"/>
          <w:szCs w:val="24"/>
        </w:rPr>
        <w:t>七、竞选人资格要求：</w:t>
      </w:r>
    </w:p>
    <w:p>
      <w:pPr>
        <w:spacing w:line="480" w:lineRule="auto"/>
        <w:ind w:firstLine="480" w:firstLineChars="200"/>
        <w:jc w:val="left"/>
        <w:rPr>
          <w:rFonts w:ascii="仿宋" w:eastAsia="仿宋"/>
          <w:bCs/>
          <w:color w:val="000000"/>
          <w:sz w:val="24"/>
          <w:szCs w:val="24"/>
        </w:rPr>
      </w:pPr>
      <w:r>
        <w:rPr>
          <w:rFonts w:hint="eastAsia" w:ascii="仿宋" w:eastAsia="仿宋"/>
          <w:bCs/>
          <w:color w:val="000000"/>
          <w:sz w:val="24"/>
          <w:szCs w:val="24"/>
          <w:lang w:val="en-US" w:eastAsia="zh-CN"/>
        </w:rPr>
        <w:t>1.</w:t>
      </w:r>
      <w:r>
        <w:rPr>
          <w:rFonts w:hint="eastAsia" w:ascii="仿宋" w:eastAsia="仿宋"/>
          <w:bCs/>
          <w:color w:val="000000"/>
          <w:sz w:val="24"/>
          <w:szCs w:val="24"/>
        </w:rPr>
        <w:t>具有履行项目所必须的设备和专业技术能力，具有新能源开发业绩。</w:t>
      </w:r>
    </w:p>
    <w:p>
      <w:pPr>
        <w:spacing w:line="480" w:lineRule="auto"/>
        <w:ind w:firstLine="480" w:firstLineChars="200"/>
        <w:jc w:val="left"/>
        <w:rPr>
          <w:rFonts w:ascii="仿宋" w:eastAsia="仿宋"/>
          <w:bCs/>
          <w:color w:val="000000"/>
          <w:sz w:val="24"/>
          <w:szCs w:val="24"/>
        </w:rPr>
      </w:pPr>
      <w:r>
        <w:rPr>
          <w:rFonts w:hint="eastAsia" w:ascii="仿宋" w:eastAsia="仿宋"/>
          <w:bCs/>
          <w:color w:val="000000"/>
          <w:sz w:val="24"/>
          <w:szCs w:val="24"/>
          <w:lang w:val="en-US" w:eastAsia="zh-CN"/>
        </w:rPr>
        <w:t>2.</w:t>
      </w:r>
      <w:r>
        <w:rPr>
          <w:rFonts w:hint="eastAsia" w:ascii="仿宋" w:eastAsia="仿宋"/>
          <w:bCs/>
          <w:color w:val="000000"/>
          <w:sz w:val="24"/>
          <w:szCs w:val="24"/>
        </w:rPr>
        <w:t>投资开发主体必须承诺能够按照省市要求在2024年12月31日前全容量并网。</w:t>
      </w:r>
    </w:p>
    <w:p>
      <w:pPr>
        <w:spacing w:line="480" w:lineRule="auto"/>
        <w:ind w:firstLine="480" w:firstLineChars="200"/>
        <w:jc w:val="left"/>
        <w:rPr>
          <w:rFonts w:ascii="仿宋" w:eastAsia="仿宋"/>
          <w:bCs/>
          <w:color w:val="000000"/>
          <w:sz w:val="24"/>
          <w:szCs w:val="24"/>
        </w:rPr>
      </w:pPr>
      <w:r>
        <w:rPr>
          <w:rFonts w:hint="eastAsia" w:ascii="仿宋" w:eastAsia="仿宋"/>
          <w:bCs/>
          <w:color w:val="000000"/>
          <w:sz w:val="24"/>
          <w:szCs w:val="24"/>
          <w:lang w:val="en-US" w:eastAsia="zh-CN"/>
        </w:rPr>
        <w:t>3.</w:t>
      </w:r>
      <w:r>
        <w:rPr>
          <w:rFonts w:hint="eastAsia" w:ascii="仿宋" w:eastAsia="仿宋"/>
          <w:bCs/>
          <w:color w:val="000000"/>
          <w:sz w:val="24"/>
          <w:szCs w:val="24"/>
        </w:rPr>
        <w:t>投资开发主体承诺在项目建成并网前，禁止倒卖转让、变更项目公司股权。</w:t>
      </w:r>
    </w:p>
    <w:p>
      <w:pPr>
        <w:spacing w:line="480" w:lineRule="auto"/>
        <w:ind w:firstLine="480" w:firstLineChars="200"/>
        <w:jc w:val="left"/>
        <w:rPr>
          <w:rFonts w:ascii="仿宋" w:eastAsia="仿宋"/>
          <w:bCs/>
          <w:color w:val="000000"/>
          <w:sz w:val="24"/>
          <w:szCs w:val="24"/>
        </w:rPr>
      </w:pPr>
      <w:r>
        <w:rPr>
          <w:rFonts w:hint="eastAsia" w:ascii="仿宋" w:eastAsia="仿宋"/>
          <w:bCs/>
          <w:color w:val="000000"/>
          <w:sz w:val="24"/>
          <w:szCs w:val="24"/>
          <w:lang w:val="en-US" w:eastAsia="zh-CN"/>
        </w:rPr>
        <w:t>4.</w:t>
      </w:r>
      <w:r>
        <w:rPr>
          <w:rFonts w:hint="eastAsia" w:ascii="仿宋" w:eastAsia="仿宋"/>
          <w:bCs/>
          <w:color w:val="000000"/>
          <w:sz w:val="24"/>
          <w:szCs w:val="24"/>
        </w:rPr>
        <w:t>在同等条件下，投资开发主体须同意优先采购</w:t>
      </w:r>
      <w:r>
        <w:rPr>
          <w:rFonts w:hint="eastAsia" w:ascii="仿宋" w:eastAsia="仿宋"/>
          <w:bCs/>
          <w:color w:val="000000"/>
          <w:sz w:val="24"/>
          <w:szCs w:val="24"/>
          <w:lang w:val="en-US" w:eastAsia="zh-CN"/>
        </w:rPr>
        <w:t>湖南省内</w:t>
      </w:r>
      <w:r>
        <w:rPr>
          <w:rFonts w:hint="eastAsia" w:ascii="仿宋" w:eastAsia="仿宋"/>
          <w:bCs/>
          <w:color w:val="000000"/>
          <w:sz w:val="24"/>
          <w:szCs w:val="24"/>
        </w:rPr>
        <w:t>产品装备。</w:t>
      </w:r>
    </w:p>
    <w:p>
      <w:pPr>
        <w:spacing w:line="480" w:lineRule="auto"/>
        <w:ind w:firstLine="480" w:firstLineChars="200"/>
        <w:jc w:val="left"/>
        <w:rPr>
          <w:rFonts w:hint="eastAsia" w:ascii="仿宋" w:eastAsia="仿宋"/>
          <w:bCs/>
          <w:color w:val="auto"/>
          <w:sz w:val="24"/>
          <w:szCs w:val="24"/>
        </w:rPr>
      </w:pPr>
      <w:r>
        <w:rPr>
          <w:rFonts w:hint="eastAsia" w:ascii="仿宋" w:eastAsia="仿宋"/>
          <w:bCs/>
          <w:color w:val="auto"/>
          <w:sz w:val="24"/>
          <w:szCs w:val="24"/>
          <w:lang w:val="en-US" w:eastAsia="zh-CN"/>
        </w:rPr>
        <w:t>5.</w:t>
      </w:r>
      <w:r>
        <w:rPr>
          <w:rFonts w:hint="eastAsia" w:ascii="仿宋" w:eastAsia="仿宋"/>
          <w:bCs/>
          <w:color w:val="auto"/>
          <w:sz w:val="24"/>
          <w:szCs w:val="24"/>
        </w:rPr>
        <w:t>投资开发主体要确保</w:t>
      </w:r>
      <w:r>
        <w:rPr>
          <w:rFonts w:hint="eastAsia" w:ascii="仿宋" w:eastAsia="仿宋"/>
          <w:bCs/>
          <w:color w:val="auto"/>
          <w:sz w:val="24"/>
          <w:szCs w:val="24"/>
          <w:lang w:val="en-US" w:eastAsia="zh-CN"/>
        </w:rPr>
        <w:t>本</w:t>
      </w:r>
      <w:r>
        <w:rPr>
          <w:rFonts w:hint="eastAsia" w:ascii="仿宋" w:eastAsia="仿宋"/>
          <w:bCs/>
          <w:color w:val="auto"/>
          <w:sz w:val="24"/>
          <w:szCs w:val="24"/>
        </w:rPr>
        <w:t>项目产生的全部税收</w:t>
      </w:r>
      <w:r>
        <w:rPr>
          <w:rFonts w:hint="eastAsia" w:ascii="仿宋" w:eastAsia="仿宋"/>
          <w:bCs/>
          <w:color w:val="auto"/>
          <w:sz w:val="24"/>
          <w:szCs w:val="24"/>
          <w:lang w:val="en-US" w:eastAsia="zh-CN"/>
        </w:rPr>
        <w:t>按县政府要求</w:t>
      </w:r>
      <w:r>
        <w:rPr>
          <w:rFonts w:hint="eastAsia" w:ascii="仿宋" w:eastAsia="仿宋"/>
          <w:bCs/>
          <w:color w:val="auto"/>
          <w:sz w:val="24"/>
          <w:szCs w:val="24"/>
        </w:rPr>
        <w:t>缴纳。</w:t>
      </w:r>
    </w:p>
    <w:p>
      <w:pPr>
        <w:spacing w:line="480" w:lineRule="auto"/>
        <w:jc w:val="left"/>
        <w:rPr>
          <w:rFonts w:hint="eastAsia" w:ascii="仿宋" w:eastAsia="仿宋"/>
          <w:bCs/>
          <w:color w:val="auto"/>
          <w:sz w:val="24"/>
          <w:szCs w:val="24"/>
          <w:lang w:val="en-US" w:eastAsia="zh-CN"/>
        </w:rPr>
      </w:pPr>
      <w:r>
        <w:rPr>
          <w:rFonts w:hint="eastAsia" w:ascii="仿宋" w:eastAsia="仿宋"/>
          <w:b/>
          <w:bCs w:val="0"/>
          <w:color w:val="auto"/>
          <w:sz w:val="24"/>
          <w:szCs w:val="24"/>
          <w:lang w:val="en-US" w:eastAsia="zh-CN"/>
        </w:rPr>
        <w:t>八、竞选保证：</w:t>
      </w:r>
      <w:r>
        <w:rPr>
          <w:rFonts w:hint="eastAsia" w:ascii="仿宋" w:eastAsia="仿宋"/>
          <w:bCs/>
          <w:color w:val="auto"/>
          <w:sz w:val="24"/>
          <w:szCs w:val="24"/>
          <w:lang w:val="en-US" w:eastAsia="zh-CN"/>
        </w:rPr>
        <w:t>竞选单位需提交竞选保证金，具体要求如下：</w:t>
      </w:r>
    </w:p>
    <w:p>
      <w:pPr>
        <w:spacing w:line="480" w:lineRule="auto"/>
        <w:ind w:firstLine="480" w:firstLineChars="200"/>
        <w:jc w:val="left"/>
        <w:rPr>
          <w:rFonts w:hint="eastAsia" w:ascii="仿宋" w:eastAsia="仿宋"/>
          <w:bCs/>
          <w:color w:val="auto"/>
          <w:sz w:val="24"/>
          <w:szCs w:val="24"/>
          <w:lang w:val="en-US" w:eastAsia="zh-CN"/>
        </w:rPr>
      </w:pPr>
      <w:r>
        <w:rPr>
          <w:rFonts w:hint="eastAsia" w:ascii="仿宋" w:eastAsia="仿宋"/>
          <w:bCs/>
          <w:color w:val="auto"/>
          <w:sz w:val="24"/>
          <w:szCs w:val="24"/>
          <w:lang w:val="en-US" w:eastAsia="zh-CN"/>
        </w:rPr>
        <w:t>1.竞选保证金金额：贰万元整（人民币）</w:t>
      </w:r>
    </w:p>
    <w:p>
      <w:pPr>
        <w:spacing w:line="480" w:lineRule="auto"/>
        <w:ind w:firstLine="480" w:firstLineChars="200"/>
        <w:jc w:val="left"/>
        <w:rPr>
          <w:rFonts w:hint="eastAsia" w:ascii="仿宋" w:eastAsia="仿宋"/>
          <w:bCs/>
          <w:color w:val="auto"/>
          <w:sz w:val="24"/>
          <w:szCs w:val="24"/>
          <w:lang w:val="en-US" w:eastAsia="zh-CN"/>
        </w:rPr>
      </w:pPr>
      <w:r>
        <w:rPr>
          <w:rFonts w:hint="eastAsia" w:ascii="仿宋" w:eastAsia="仿宋"/>
          <w:bCs/>
          <w:color w:val="auto"/>
          <w:sz w:val="24"/>
          <w:szCs w:val="24"/>
          <w:lang w:val="en-US" w:eastAsia="zh-CN"/>
        </w:rPr>
        <w:t>2.竞选保证金提交截止时间：2023年 6 月24日17：00时止</w:t>
      </w:r>
    </w:p>
    <w:p>
      <w:pPr>
        <w:spacing w:line="480" w:lineRule="auto"/>
        <w:ind w:firstLine="480" w:firstLineChars="200"/>
        <w:jc w:val="left"/>
        <w:rPr>
          <w:rFonts w:hint="default" w:ascii="仿宋" w:eastAsia="仿宋"/>
          <w:bCs/>
          <w:color w:val="auto"/>
          <w:sz w:val="24"/>
          <w:szCs w:val="24"/>
          <w:lang w:val="en-US" w:eastAsia="zh-CN"/>
        </w:rPr>
      </w:pPr>
      <w:r>
        <w:rPr>
          <w:rFonts w:hint="eastAsia" w:ascii="仿宋" w:eastAsia="仿宋"/>
          <w:bCs/>
          <w:color w:val="auto"/>
          <w:sz w:val="24"/>
          <w:szCs w:val="24"/>
          <w:lang w:val="en-US" w:eastAsia="zh-CN"/>
        </w:rPr>
        <w:t>3竞选保证金递交账户：竞选人必须从基本账户以转账方式一次性提交到竞选保证金专用账户。</w:t>
      </w:r>
    </w:p>
    <w:p>
      <w:pPr>
        <w:spacing w:line="480" w:lineRule="auto"/>
        <w:ind w:firstLine="480" w:firstLineChars="200"/>
        <w:jc w:val="left"/>
        <w:rPr>
          <w:rFonts w:hint="default" w:ascii="仿宋" w:eastAsia="仿宋"/>
          <w:bCs/>
          <w:color w:val="000000"/>
          <w:sz w:val="24"/>
          <w:szCs w:val="24"/>
          <w:lang w:val="en-US" w:eastAsia="zh-CN"/>
        </w:rPr>
      </w:pPr>
      <w:r>
        <w:rPr>
          <w:rFonts w:hint="default" w:ascii="仿宋" w:eastAsia="仿宋"/>
          <w:bCs/>
          <w:color w:val="000000"/>
          <w:sz w:val="24"/>
          <w:szCs w:val="24"/>
          <w:lang w:val="en-US" w:eastAsia="zh-CN"/>
        </w:rPr>
        <w:t>户    名：湖南鑫淼项目管理有限公司政府采购保证金专户</w:t>
      </w:r>
    </w:p>
    <w:p>
      <w:pPr>
        <w:spacing w:line="480" w:lineRule="auto"/>
        <w:ind w:firstLine="480" w:firstLineChars="200"/>
        <w:jc w:val="left"/>
        <w:rPr>
          <w:rFonts w:hint="default" w:ascii="仿宋" w:eastAsia="仿宋"/>
          <w:bCs/>
          <w:color w:val="000000"/>
          <w:sz w:val="24"/>
          <w:szCs w:val="24"/>
          <w:lang w:val="en-US" w:eastAsia="zh-CN"/>
        </w:rPr>
      </w:pPr>
      <w:r>
        <w:rPr>
          <w:rFonts w:hint="default" w:ascii="仿宋" w:eastAsia="仿宋"/>
          <w:bCs/>
          <w:color w:val="000000"/>
          <w:sz w:val="24"/>
          <w:szCs w:val="24"/>
          <w:lang w:val="en-US" w:eastAsia="zh-CN"/>
        </w:rPr>
        <w:t>开户银行：中信银行衡阳分行</w:t>
      </w:r>
    </w:p>
    <w:p>
      <w:pPr>
        <w:spacing w:line="480" w:lineRule="auto"/>
        <w:ind w:firstLine="480" w:firstLineChars="200"/>
        <w:jc w:val="left"/>
        <w:rPr>
          <w:rFonts w:hint="default" w:ascii="仿宋" w:eastAsia="仿宋"/>
          <w:bCs/>
          <w:color w:val="000000"/>
          <w:sz w:val="24"/>
          <w:szCs w:val="24"/>
          <w:lang w:val="en-US" w:eastAsia="zh-CN"/>
        </w:rPr>
      </w:pPr>
      <w:r>
        <w:rPr>
          <w:rFonts w:hint="default" w:ascii="仿宋" w:eastAsia="仿宋"/>
          <w:bCs/>
          <w:color w:val="000000"/>
          <w:sz w:val="24"/>
          <w:szCs w:val="24"/>
          <w:lang w:val="en-US" w:eastAsia="zh-CN"/>
        </w:rPr>
        <w:t>保证金账</w:t>
      </w:r>
      <w:r>
        <w:rPr>
          <w:rFonts w:hint="eastAsia" w:ascii="仿宋" w:eastAsia="仿宋"/>
          <w:bCs/>
          <w:color w:val="000000"/>
          <w:sz w:val="24"/>
          <w:szCs w:val="24"/>
          <w:lang w:val="en-US" w:eastAsia="zh-CN"/>
        </w:rPr>
        <w:t>号</w:t>
      </w:r>
      <w:r>
        <w:rPr>
          <w:rFonts w:hint="default" w:ascii="仿宋" w:eastAsia="仿宋"/>
          <w:bCs/>
          <w:color w:val="000000"/>
          <w:sz w:val="24"/>
          <w:szCs w:val="24"/>
          <w:lang w:val="en-US" w:eastAsia="zh-CN"/>
        </w:rPr>
        <w:t>：8111 6010 1230 0283 725</w:t>
      </w:r>
    </w:p>
    <w:p>
      <w:pPr>
        <w:widowControl/>
        <w:spacing w:line="480" w:lineRule="auto"/>
        <w:jc w:val="left"/>
        <w:rPr>
          <w:rFonts w:ascii="仿宋" w:eastAsia="仿宋" w:cs="宋体"/>
          <w:b/>
          <w:color w:val="000000"/>
          <w:kern w:val="0"/>
          <w:sz w:val="24"/>
          <w:szCs w:val="24"/>
        </w:rPr>
      </w:pPr>
      <w:r>
        <w:rPr>
          <w:rFonts w:hint="eastAsia" w:ascii="仿宋" w:eastAsia="仿宋" w:cs="宋体"/>
          <w:b/>
          <w:color w:val="000000"/>
          <w:kern w:val="0"/>
          <w:sz w:val="24"/>
          <w:szCs w:val="24"/>
          <w:lang w:val="en-US" w:eastAsia="zh-CN"/>
        </w:rPr>
        <w:t>九</w:t>
      </w:r>
      <w:r>
        <w:rPr>
          <w:rFonts w:hint="eastAsia" w:ascii="仿宋" w:eastAsia="仿宋" w:cs="宋体"/>
          <w:b/>
          <w:color w:val="000000"/>
          <w:kern w:val="0"/>
          <w:sz w:val="24"/>
          <w:szCs w:val="24"/>
        </w:rPr>
        <w:t>、遴选报名：</w:t>
      </w:r>
    </w:p>
    <w:p>
      <w:pPr>
        <w:widowControl/>
        <w:spacing w:line="480" w:lineRule="auto"/>
        <w:ind w:firstLine="495"/>
        <w:jc w:val="left"/>
        <w:rPr>
          <w:rFonts w:hint="eastAsia" w:ascii="仿宋" w:eastAsia="仿宋"/>
          <w:bCs/>
          <w:color w:val="000000"/>
          <w:sz w:val="24"/>
          <w:szCs w:val="24"/>
        </w:rPr>
      </w:pPr>
      <w:r>
        <w:rPr>
          <w:rFonts w:hint="eastAsia" w:ascii="仿宋" w:eastAsia="仿宋" w:cs="宋体"/>
          <w:color w:val="000000"/>
          <w:kern w:val="0"/>
          <w:sz w:val="24"/>
          <w:szCs w:val="24"/>
        </w:rPr>
        <w:t>1、</w:t>
      </w:r>
      <w:r>
        <w:rPr>
          <w:rFonts w:hint="eastAsia" w:ascii="仿宋" w:eastAsia="仿宋"/>
          <w:bCs/>
          <w:color w:val="000000"/>
          <w:sz w:val="24"/>
          <w:szCs w:val="24"/>
        </w:rPr>
        <w:t>报名时间：2023年</w:t>
      </w:r>
      <w:r>
        <w:rPr>
          <w:rFonts w:hint="eastAsia" w:ascii="仿宋" w:eastAsia="仿宋"/>
          <w:bCs/>
          <w:color w:val="000000"/>
          <w:sz w:val="24"/>
          <w:szCs w:val="24"/>
          <w:lang w:val="en-US" w:eastAsia="zh-CN"/>
        </w:rPr>
        <w:t xml:space="preserve"> 6 </w:t>
      </w:r>
      <w:r>
        <w:rPr>
          <w:rFonts w:hint="eastAsia" w:ascii="仿宋" w:eastAsia="仿宋"/>
          <w:bCs/>
          <w:color w:val="000000"/>
          <w:sz w:val="24"/>
          <w:szCs w:val="24"/>
        </w:rPr>
        <w:t>月</w:t>
      </w:r>
      <w:r>
        <w:rPr>
          <w:rFonts w:hint="eastAsia" w:ascii="仿宋" w:eastAsia="仿宋"/>
          <w:bCs/>
          <w:color w:val="000000"/>
          <w:sz w:val="24"/>
          <w:szCs w:val="24"/>
          <w:lang w:val="en-US" w:eastAsia="zh-CN"/>
        </w:rPr>
        <w:t xml:space="preserve"> 12 </w:t>
      </w:r>
      <w:r>
        <w:rPr>
          <w:rFonts w:hint="eastAsia" w:ascii="仿宋" w:eastAsia="仿宋"/>
          <w:bCs/>
          <w:color w:val="000000"/>
          <w:sz w:val="24"/>
          <w:szCs w:val="24"/>
        </w:rPr>
        <w:t>日-2023年</w:t>
      </w:r>
      <w:r>
        <w:rPr>
          <w:rFonts w:hint="eastAsia" w:ascii="仿宋" w:eastAsia="仿宋"/>
          <w:bCs/>
          <w:color w:val="000000"/>
          <w:sz w:val="24"/>
          <w:szCs w:val="24"/>
          <w:lang w:val="en-US" w:eastAsia="zh-CN"/>
        </w:rPr>
        <w:t xml:space="preserve"> 6 </w:t>
      </w:r>
      <w:r>
        <w:rPr>
          <w:rFonts w:hint="eastAsia" w:ascii="仿宋" w:eastAsia="仿宋"/>
          <w:bCs/>
          <w:color w:val="000000"/>
          <w:sz w:val="24"/>
          <w:szCs w:val="24"/>
        </w:rPr>
        <w:t>月</w:t>
      </w:r>
      <w:r>
        <w:rPr>
          <w:rFonts w:hint="eastAsia" w:ascii="仿宋" w:eastAsia="仿宋"/>
          <w:bCs/>
          <w:color w:val="000000"/>
          <w:sz w:val="24"/>
          <w:szCs w:val="24"/>
          <w:lang w:val="en-US" w:eastAsia="zh-CN"/>
        </w:rPr>
        <w:t xml:space="preserve"> 16 </w:t>
      </w:r>
      <w:r>
        <w:rPr>
          <w:rFonts w:hint="eastAsia" w:ascii="仿宋" w:eastAsia="仿宋"/>
          <w:bCs/>
          <w:color w:val="000000"/>
          <w:sz w:val="24"/>
          <w:szCs w:val="24"/>
        </w:rPr>
        <w:t>日上午8:30至11:30，下午14:00至17：00（北京时间）,节假日除外。</w:t>
      </w:r>
    </w:p>
    <w:p>
      <w:pPr>
        <w:widowControl/>
        <w:spacing w:line="480" w:lineRule="auto"/>
        <w:ind w:firstLine="495"/>
        <w:jc w:val="left"/>
        <w:rPr>
          <w:rFonts w:hint="eastAsia" w:ascii="仿宋" w:eastAsia="仿宋"/>
          <w:bCs/>
          <w:color w:val="000000"/>
          <w:sz w:val="24"/>
          <w:szCs w:val="24"/>
        </w:rPr>
      </w:pPr>
      <w:r>
        <w:rPr>
          <w:rFonts w:hint="eastAsia" w:ascii="仿宋" w:eastAsia="仿宋" w:cs="宋体"/>
          <w:color w:val="000000"/>
          <w:kern w:val="0"/>
          <w:sz w:val="24"/>
          <w:szCs w:val="24"/>
        </w:rPr>
        <w:t>2、</w:t>
      </w:r>
      <w:r>
        <w:rPr>
          <w:rFonts w:hint="eastAsia" w:ascii="仿宋" w:eastAsia="仿宋"/>
          <w:bCs/>
          <w:color w:val="000000"/>
          <w:sz w:val="24"/>
          <w:szCs w:val="24"/>
        </w:rPr>
        <w:t>报名地点：</w:t>
      </w:r>
      <w:r>
        <w:rPr>
          <w:rFonts w:hint="eastAsia" w:ascii="仿宋" w:eastAsia="仿宋"/>
          <w:bCs/>
          <w:color w:val="000000"/>
          <w:sz w:val="24"/>
          <w:szCs w:val="24"/>
          <w:lang w:eastAsia="zh-CN"/>
        </w:rPr>
        <w:t>衡阳市高新区解放大道6号众鑫大厦二单元1303室</w:t>
      </w:r>
      <w:r>
        <w:rPr>
          <w:rFonts w:hint="eastAsia" w:ascii="仿宋" w:eastAsia="仿宋"/>
          <w:bCs/>
          <w:color w:val="000000"/>
          <w:sz w:val="24"/>
          <w:szCs w:val="24"/>
        </w:rPr>
        <w:t>。</w:t>
      </w:r>
    </w:p>
    <w:p>
      <w:pPr>
        <w:widowControl/>
        <w:spacing w:line="480" w:lineRule="auto"/>
        <w:ind w:firstLine="804" w:firstLineChars="335"/>
        <w:jc w:val="left"/>
        <w:rPr>
          <w:rFonts w:hint="eastAsia" w:ascii="仿宋" w:eastAsia="仿宋"/>
          <w:bCs/>
          <w:color w:val="000000"/>
          <w:sz w:val="24"/>
          <w:szCs w:val="24"/>
          <w:lang w:eastAsia="zh-CN"/>
        </w:rPr>
      </w:pPr>
      <w:r>
        <w:rPr>
          <w:rFonts w:hint="eastAsia" w:ascii="仿宋" w:eastAsia="仿宋"/>
          <w:bCs/>
          <w:color w:val="000000"/>
          <w:sz w:val="24"/>
          <w:szCs w:val="24"/>
        </w:rPr>
        <w:t>联系电话：</w:t>
      </w:r>
      <w:r>
        <w:rPr>
          <w:rFonts w:hint="eastAsia" w:ascii="仿宋" w:eastAsia="仿宋"/>
          <w:bCs/>
          <w:color w:val="000000"/>
          <w:sz w:val="24"/>
          <w:szCs w:val="24"/>
          <w:lang w:eastAsia="zh-CN"/>
        </w:rPr>
        <w:t>18607341307</w:t>
      </w:r>
    </w:p>
    <w:p>
      <w:pPr>
        <w:widowControl/>
        <w:numPr>
          <w:ilvl w:val="0"/>
          <w:numId w:val="1"/>
        </w:numPr>
        <w:spacing w:line="480" w:lineRule="auto"/>
        <w:ind w:firstLine="495"/>
        <w:jc w:val="left"/>
        <w:rPr>
          <w:rFonts w:hint="eastAsia" w:ascii="仿宋" w:eastAsia="仿宋" w:cs="宋体"/>
          <w:b/>
          <w:bCs/>
          <w:color w:val="000000"/>
          <w:kern w:val="0"/>
          <w:sz w:val="24"/>
          <w:szCs w:val="24"/>
        </w:rPr>
      </w:pPr>
      <w:r>
        <w:rPr>
          <w:rFonts w:hint="eastAsia" w:ascii="仿宋" w:eastAsia="仿宋" w:cs="宋体"/>
          <w:color w:val="000000"/>
          <w:kern w:val="0"/>
          <w:sz w:val="24"/>
          <w:szCs w:val="24"/>
        </w:rPr>
        <w:t>报名时需带营业执照、授权委托书及授权代理人身份证、资格证明文件，以上资料原件及加盖公章的复印件二套。</w:t>
      </w:r>
      <w:r>
        <w:rPr>
          <w:rFonts w:hint="eastAsia" w:ascii="仿宋" w:eastAsia="仿宋" w:cs="宋体"/>
          <w:b/>
          <w:bCs/>
          <w:color w:val="000000"/>
          <w:kern w:val="0"/>
          <w:sz w:val="24"/>
          <w:szCs w:val="24"/>
        </w:rPr>
        <w:t>竞选人必须对提供材料的真实性负责，如发现弄虚作假取消竞选资格或中选资格，自行承担一切后果。</w:t>
      </w:r>
    </w:p>
    <w:p>
      <w:pPr>
        <w:widowControl/>
        <w:spacing w:line="480" w:lineRule="auto"/>
        <w:ind w:firstLine="495"/>
        <w:jc w:val="left"/>
        <w:rPr>
          <w:rFonts w:hint="eastAsia" w:ascii="仿宋" w:eastAsia="仿宋" w:cs="宋体"/>
          <w:color w:val="000000"/>
          <w:kern w:val="0"/>
          <w:sz w:val="24"/>
          <w:szCs w:val="24"/>
        </w:rPr>
      </w:pPr>
      <w:r>
        <w:rPr>
          <w:rFonts w:hint="eastAsia" w:ascii="仿宋" w:eastAsia="仿宋" w:cs="宋体"/>
          <w:color w:val="000000"/>
          <w:kern w:val="0"/>
          <w:sz w:val="24"/>
          <w:szCs w:val="24"/>
          <w:lang w:val="en-US" w:eastAsia="zh-CN"/>
        </w:rPr>
        <w:t>4.遴选文件售价:400元/份，售后不退。</w:t>
      </w:r>
    </w:p>
    <w:p>
      <w:pPr>
        <w:widowControl/>
        <w:spacing w:line="480" w:lineRule="auto"/>
        <w:ind w:firstLine="118" w:firstLineChars="49"/>
        <w:jc w:val="left"/>
        <w:rPr>
          <w:rFonts w:ascii="宋体" w:cs="宋体"/>
          <w:b/>
          <w:color w:val="000000"/>
          <w:kern w:val="0"/>
          <w:sz w:val="24"/>
          <w:szCs w:val="24"/>
        </w:rPr>
      </w:pPr>
      <w:r>
        <w:rPr>
          <w:rFonts w:hint="eastAsia" w:ascii="仿宋" w:eastAsia="仿宋" w:cs="宋体"/>
          <w:b/>
          <w:color w:val="000000"/>
          <w:kern w:val="0"/>
          <w:sz w:val="24"/>
          <w:szCs w:val="24"/>
          <w:lang w:val="en-US" w:eastAsia="zh-CN"/>
        </w:rPr>
        <w:t>十</w:t>
      </w:r>
      <w:r>
        <w:rPr>
          <w:rFonts w:hint="eastAsia" w:ascii="仿宋" w:eastAsia="仿宋" w:cs="宋体"/>
          <w:b/>
          <w:color w:val="000000"/>
          <w:kern w:val="0"/>
          <w:sz w:val="24"/>
          <w:szCs w:val="24"/>
        </w:rPr>
        <w:t>、竞选材料提交截止时间：</w:t>
      </w:r>
    </w:p>
    <w:p>
      <w:pPr>
        <w:widowControl/>
        <w:spacing w:line="480" w:lineRule="auto"/>
        <w:ind w:firstLine="480" w:firstLineChars="200"/>
        <w:jc w:val="left"/>
        <w:rPr>
          <w:rFonts w:ascii="仿宋" w:eastAsia="仿宋" w:cs="宋体"/>
          <w:color w:val="000000"/>
          <w:kern w:val="0"/>
          <w:sz w:val="24"/>
          <w:szCs w:val="24"/>
        </w:rPr>
      </w:pPr>
      <w:r>
        <w:rPr>
          <w:rFonts w:hint="eastAsia" w:ascii="仿宋" w:eastAsia="仿宋" w:cs="宋体"/>
          <w:color w:val="000000"/>
          <w:kern w:val="0"/>
          <w:sz w:val="24"/>
          <w:szCs w:val="24"/>
        </w:rPr>
        <w:t>详见遴选文件。</w:t>
      </w:r>
    </w:p>
    <w:p>
      <w:pPr>
        <w:widowControl/>
        <w:spacing w:line="480" w:lineRule="auto"/>
        <w:ind w:firstLine="118" w:firstLineChars="49"/>
        <w:jc w:val="left"/>
        <w:rPr>
          <w:rFonts w:ascii="仿宋" w:eastAsia="仿宋" w:cs="宋体"/>
          <w:b/>
          <w:color w:val="000000"/>
          <w:kern w:val="0"/>
          <w:sz w:val="24"/>
          <w:szCs w:val="24"/>
        </w:rPr>
      </w:pPr>
      <w:r>
        <w:rPr>
          <w:rFonts w:hint="eastAsia" w:ascii="仿宋" w:eastAsia="仿宋" w:cs="宋体"/>
          <w:b/>
          <w:color w:val="000000"/>
          <w:kern w:val="0"/>
          <w:sz w:val="24"/>
          <w:szCs w:val="24"/>
        </w:rPr>
        <w:t>十</w:t>
      </w:r>
      <w:r>
        <w:rPr>
          <w:rFonts w:hint="eastAsia" w:ascii="仿宋" w:eastAsia="仿宋" w:cs="宋体"/>
          <w:b/>
          <w:color w:val="000000"/>
          <w:kern w:val="0"/>
          <w:sz w:val="24"/>
          <w:szCs w:val="24"/>
          <w:lang w:val="en-US" w:eastAsia="zh-CN"/>
        </w:rPr>
        <w:t>一</w:t>
      </w:r>
      <w:r>
        <w:rPr>
          <w:rFonts w:hint="eastAsia" w:ascii="仿宋" w:eastAsia="仿宋" w:cs="宋体"/>
          <w:b/>
          <w:color w:val="000000"/>
          <w:kern w:val="0"/>
          <w:sz w:val="24"/>
          <w:szCs w:val="24"/>
        </w:rPr>
        <w:t>、遴选公告发布媒体：</w:t>
      </w:r>
    </w:p>
    <w:p>
      <w:pPr>
        <w:widowControl/>
        <w:spacing w:line="480" w:lineRule="auto"/>
        <w:ind w:firstLine="480" w:firstLineChars="200"/>
        <w:jc w:val="left"/>
        <w:rPr>
          <w:rFonts w:ascii="仿宋" w:eastAsia="仿宋" w:cs="宋体"/>
          <w:color w:val="000000"/>
          <w:kern w:val="0"/>
          <w:sz w:val="24"/>
          <w:szCs w:val="24"/>
        </w:rPr>
      </w:pPr>
      <w:r>
        <w:rPr>
          <w:rFonts w:hint="eastAsia" w:ascii="仿宋" w:eastAsia="仿宋" w:cs="宋体"/>
          <w:color w:val="000000"/>
          <w:kern w:val="0"/>
          <w:sz w:val="24"/>
          <w:szCs w:val="24"/>
        </w:rPr>
        <w:t>本公告在祁东县人民政府门户网站发布。</w:t>
      </w:r>
    </w:p>
    <w:p>
      <w:pPr>
        <w:widowControl/>
        <w:numPr>
          <w:ilvl w:val="0"/>
          <w:numId w:val="2"/>
        </w:numPr>
        <w:spacing w:line="480" w:lineRule="auto"/>
        <w:ind w:firstLine="118" w:firstLineChars="49"/>
        <w:jc w:val="left"/>
        <w:rPr>
          <w:rFonts w:hint="eastAsia" w:ascii="仿宋" w:eastAsia="仿宋" w:cs="宋体"/>
          <w:b/>
          <w:color w:val="000000"/>
          <w:kern w:val="0"/>
          <w:sz w:val="24"/>
          <w:szCs w:val="24"/>
        </w:rPr>
      </w:pPr>
      <w:r>
        <w:rPr>
          <w:rFonts w:hint="eastAsia" w:ascii="仿宋" w:eastAsia="仿宋" w:cs="宋体"/>
          <w:b/>
          <w:color w:val="000000"/>
          <w:kern w:val="0"/>
          <w:sz w:val="24"/>
          <w:szCs w:val="24"/>
        </w:rPr>
        <w:t>联系方式</w:t>
      </w:r>
    </w:p>
    <w:p>
      <w:pPr>
        <w:widowControl/>
        <w:spacing w:line="480" w:lineRule="auto"/>
        <w:ind w:firstLine="480" w:firstLineChars="200"/>
        <w:jc w:val="left"/>
        <w:rPr>
          <w:rFonts w:hint="eastAsia" w:ascii="仿宋" w:eastAsia="仿宋" w:cs="宋体"/>
          <w:color w:val="000000"/>
          <w:kern w:val="0"/>
          <w:sz w:val="24"/>
          <w:szCs w:val="24"/>
          <w:lang w:val="en-US" w:eastAsia="zh-CN"/>
        </w:rPr>
      </w:pPr>
      <w:r>
        <w:rPr>
          <w:rFonts w:hint="eastAsia" w:ascii="仿宋" w:eastAsia="仿宋" w:cs="宋体"/>
          <w:color w:val="000000"/>
          <w:kern w:val="0"/>
          <w:sz w:val="24"/>
          <w:szCs w:val="24"/>
          <w:lang w:val="en-US" w:eastAsia="zh-CN"/>
        </w:rPr>
        <w:t>遴选单位：祁东县发展和改革局</w:t>
      </w:r>
    </w:p>
    <w:p>
      <w:pPr>
        <w:widowControl/>
        <w:spacing w:line="480" w:lineRule="auto"/>
        <w:ind w:firstLine="480" w:firstLineChars="200"/>
        <w:jc w:val="left"/>
        <w:rPr>
          <w:rFonts w:hint="default" w:ascii="仿宋" w:eastAsia="仿宋" w:cs="宋体"/>
          <w:color w:val="000000"/>
          <w:kern w:val="0"/>
          <w:sz w:val="24"/>
          <w:szCs w:val="24"/>
          <w:lang w:val="en-US" w:eastAsia="zh-CN"/>
        </w:rPr>
      </w:pPr>
      <w:r>
        <w:rPr>
          <w:rFonts w:hint="eastAsia" w:ascii="仿宋" w:eastAsia="仿宋" w:cs="宋体"/>
          <w:color w:val="000000"/>
          <w:kern w:val="0"/>
          <w:sz w:val="24"/>
          <w:szCs w:val="24"/>
          <w:lang w:val="en-US" w:eastAsia="zh-CN"/>
        </w:rPr>
        <w:t>联系人：申先生</w:t>
      </w:r>
    </w:p>
    <w:p>
      <w:pPr>
        <w:widowControl/>
        <w:spacing w:line="480" w:lineRule="auto"/>
        <w:ind w:firstLine="480" w:firstLineChars="200"/>
        <w:jc w:val="left"/>
        <w:rPr>
          <w:rFonts w:hint="eastAsia" w:ascii="仿宋" w:eastAsia="仿宋" w:cs="宋体"/>
          <w:color w:val="000000"/>
          <w:kern w:val="0"/>
          <w:sz w:val="24"/>
          <w:szCs w:val="24"/>
          <w:lang w:val="en-US" w:eastAsia="zh-CN"/>
        </w:rPr>
      </w:pPr>
      <w:r>
        <w:rPr>
          <w:rFonts w:hint="eastAsia" w:ascii="仿宋" w:eastAsia="仿宋" w:cs="宋体"/>
          <w:color w:val="000000"/>
          <w:kern w:val="0"/>
          <w:sz w:val="24"/>
          <w:szCs w:val="24"/>
          <w:lang w:val="en-US" w:eastAsia="zh-CN"/>
        </w:rPr>
        <w:t>联系电话：13975414822</w:t>
      </w:r>
    </w:p>
    <w:p>
      <w:pPr>
        <w:widowControl/>
        <w:spacing w:line="480" w:lineRule="auto"/>
        <w:ind w:firstLine="480" w:firstLineChars="200"/>
        <w:jc w:val="left"/>
        <w:rPr>
          <w:rFonts w:hint="default" w:ascii="仿宋" w:eastAsia="仿宋" w:cs="宋体"/>
          <w:color w:val="000000"/>
          <w:kern w:val="0"/>
          <w:sz w:val="24"/>
          <w:szCs w:val="24"/>
          <w:lang w:val="en-US" w:eastAsia="zh-CN"/>
        </w:rPr>
      </w:pPr>
      <w:r>
        <w:rPr>
          <w:rFonts w:hint="eastAsia" w:ascii="仿宋" w:eastAsia="仿宋" w:cs="宋体"/>
          <w:color w:val="000000"/>
          <w:kern w:val="0"/>
          <w:sz w:val="24"/>
          <w:szCs w:val="24"/>
          <w:lang w:val="en-US" w:eastAsia="zh-CN"/>
        </w:rPr>
        <w:t>联系地址：衡阳市祁东县人民政府5楼542房</w:t>
      </w:r>
    </w:p>
    <w:p>
      <w:pPr>
        <w:pStyle w:val="2"/>
        <w:rPr>
          <w:rFonts w:hint="default"/>
          <w:lang w:val="en-US" w:eastAsia="zh-CN"/>
        </w:rPr>
      </w:pPr>
    </w:p>
    <w:p>
      <w:pPr>
        <w:widowControl/>
        <w:spacing w:line="480" w:lineRule="auto"/>
        <w:ind w:firstLine="480" w:firstLineChars="200"/>
        <w:jc w:val="left"/>
        <w:rPr>
          <w:rFonts w:hint="eastAsia" w:ascii="仿宋" w:eastAsia="仿宋" w:cs="宋体"/>
          <w:color w:val="000000"/>
          <w:kern w:val="0"/>
          <w:sz w:val="24"/>
          <w:szCs w:val="24"/>
          <w:lang w:eastAsia="zh-CN"/>
        </w:rPr>
      </w:pPr>
      <w:r>
        <w:rPr>
          <w:rFonts w:hint="eastAsia" w:ascii="仿宋" w:eastAsia="仿宋" w:cs="宋体"/>
          <w:color w:val="000000"/>
          <w:kern w:val="0"/>
          <w:sz w:val="24"/>
          <w:szCs w:val="24"/>
        </w:rPr>
        <w:t>代理机构：</w:t>
      </w:r>
      <w:r>
        <w:rPr>
          <w:rFonts w:hint="eastAsia" w:ascii="仿宋" w:eastAsia="仿宋" w:cs="宋体"/>
          <w:color w:val="000000"/>
          <w:kern w:val="0"/>
          <w:sz w:val="24"/>
          <w:szCs w:val="24"/>
          <w:lang w:eastAsia="zh-CN"/>
        </w:rPr>
        <w:t>湖南鑫淼项目管理有限公司</w:t>
      </w:r>
    </w:p>
    <w:p>
      <w:pPr>
        <w:widowControl/>
        <w:spacing w:line="480" w:lineRule="auto"/>
        <w:ind w:firstLine="480" w:firstLineChars="200"/>
        <w:jc w:val="left"/>
        <w:rPr>
          <w:rFonts w:hint="eastAsia" w:ascii="仿宋" w:eastAsia="仿宋" w:cs="宋体"/>
          <w:color w:val="000000"/>
          <w:kern w:val="0"/>
          <w:sz w:val="24"/>
          <w:szCs w:val="24"/>
          <w:lang w:eastAsia="zh-CN"/>
        </w:rPr>
      </w:pPr>
      <w:r>
        <w:rPr>
          <w:rFonts w:hint="eastAsia" w:ascii="仿宋" w:eastAsia="仿宋" w:cs="宋体"/>
          <w:color w:val="000000"/>
          <w:kern w:val="0"/>
          <w:sz w:val="24"/>
          <w:szCs w:val="24"/>
        </w:rPr>
        <w:t>地    址：</w:t>
      </w:r>
      <w:r>
        <w:rPr>
          <w:rFonts w:hint="eastAsia" w:ascii="仿宋" w:eastAsia="仿宋" w:cs="宋体"/>
          <w:color w:val="000000"/>
          <w:kern w:val="0"/>
          <w:sz w:val="24"/>
          <w:szCs w:val="24"/>
          <w:lang w:eastAsia="zh-CN"/>
        </w:rPr>
        <w:t>衡阳市高新区解放大道6号众鑫大厦二单元1303室</w:t>
      </w:r>
    </w:p>
    <w:p>
      <w:pPr>
        <w:widowControl/>
        <w:spacing w:line="480" w:lineRule="auto"/>
        <w:ind w:firstLine="480" w:firstLineChars="200"/>
        <w:jc w:val="left"/>
        <w:rPr>
          <w:rFonts w:hint="default" w:ascii="仿宋" w:eastAsia="仿宋" w:cs="宋体"/>
          <w:color w:val="000000"/>
          <w:kern w:val="0"/>
          <w:sz w:val="24"/>
          <w:szCs w:val="24"/>
          <w:lang w:val="en-US" w:eastAsia="zh-CN"/>
        </w:rPr>
      </w:pPr>
      <w:r>
        <w:rPr>
          <w:rFonts w:hint="eastAsia" w:ascii="仿宋" w:eastAsia="仿宋" w:cs="宋体"/>
          <w:color w:val="000000"/>
          <w:kern w:val="0"/>
          <w:sz w:val="24"/>
          <w:szCs w:val="24"/>
        </w:rPr>
        <w:t>联 系 人：</w:t>
      </w:r>
      <w:r>
        <w:rPr>
          <w:rFonts w:hint="eastAsia" w:ascii="仿宋" w:eastAsia="仿宋" w:cs="宋体"/>
          <w:color w:val="000000"/>
          <w:kern w:val="0"/>
          <w:sz w:val="24"/>
          <w:szCs w:val="24"/>
          <w:lang w:val="en-US" w:eastAsia="zh-CN"/>
        </w:rPr>
        <w:t>钟兵、贺女士</w:t>
      </w:r>
    </w:p>
    <w:p>
      <w:pPr>
        <w:widowControl/>
        <w:spacing w:line="480" w:lineRule="auto"/>
        <w:ind w:firstLine="480" w:firstLineChars="200"/>
        <w:jc w:val="left"/>
        <w:rPr>
          <w:rFonts w:hint="eastAsia" w:ascii="仿宋" w:eastAsia="仿宋" w:cs="宋体"/>
          <w:color w:val="000000"/>
          <w:kern w:val="0"/>
          <w:sz w:val="24"/>
          <w:szCs w:val="24"/>
          <w:lang w:eastAsia="zh-CN"/>
        </w:rPr>
      </w:pPr>
      <w:r>
        <w:rPr>
          <w:rFonts w:hint="eastAsia" w:ascii="仿宋" w:eastAsia="仿宋" w:cs="宋体"/>
          <w:color w:val="000000"/>
          <w:kern w:val="0"/>
          <w:sz w:val="24"/>
          <w:szCs w:val="24"/>
        </w:rPr>
        <w:t>联系电话：</w:t>
      </w:r>
      <w:r>
        <w:rPr>
          <w:rFonts w:hint="eastAsia" w:ascii="仿宋" w:eastAsia="仿宋" w:cs="宋体"/>
          <w:color w:val="000000"/>
          <w:kern w:val="0"/>
          <w:sz w:val="24"/>
          <w:szCs w:val="24"/>
          <w:lang w:val="en-US" w:eastAsia="zh-CN"/>
        </w:rPr>
        <w:t>0734-8191058</w:t>
      </w:r>
      <w:r>
        <w:rPr>
          <w:rFonts w:hint="eastAsia" w:ascii="仿宋" w:eastAsia="仿宋" w:cs="宋体"/>
          <w:color w:val="000000"/>
          <w:kern w:val="0"/>
          <w:sz w:val="24"/>
          <w:szCs w:val="24"/>
        </w:rPr>
        <w:t>/</w:t>
      </w:r>
      <w:r>
        <w:rPr>
          <w:rFonts w:hint="eastAsia" w:ascii="仿宋" w:eastAsia="仿宋" w:cs="宋体"/>
          <w:color w:val="000000"/>
          <w:kern w:val="0"/>
          <w:sz w:val="24"/>
          <w:szCs w:val="24"/>
          <w:lang w:eastAsia="zh-CN"/>
        </w:rPr>
        <w:t>18607341307</w:t>
      </w:r>
    </w:p>
    <w:p>
      <w:pPr>
        <w:widowControl/>
        <w:spacing w:line="480" w:lineRule="auto"/>
        <w:ind w:firstLine="480" w:firstLineChars="200"/>
        <w:jc w:val="left"/>
        <w:rPr>
          <w:rFonts w:hint="eastAsia" w:ascii="仿宋" w:eastAsia="仿宋" w:cs="宋体"/>
          <w:color w:val="000000"/>
          <w:kern w:val="0"/>
          <w:sz w:val="24"/>
          <w:szCs w:val="24"/>
        </w:rPr>
      </w:pPr>
      <w:r>
        <w:rPr>
          <w:rFonts w:hint="eastAsia" w:ascii="仿宋" w:eastAsia="仿宋" w:cs="宋体"/>
          <w:color w:val="000000"/>
          <w:kern w:val="0"/>
          <w:sz w:val="24"/>
          <w:szCs w:val="24"/>
        </w:rPr>
        <w:t>邮    箱：</w:t>
      </w:r>
      <w:r>
        <w:rPr>
          <w:rFonts w:hint="eastAsia" w:ascii="仿宋" w:eastAsia="仿宋" w:cs="宋体"/>
          <w:color w:val="000000"/>
          <w:kern w:val="0"/>
          <w:sz w:val="24"/>
          <w:szCs w:val="24"/>
        </w:rPr>
        <w:fldChar w:fldCharType="begin"/>
      </w:r>
      <w:r>
        <w:rPr>
          <w:rFonts w:hint="eastAsia" w:ascii="仿宋" w:eastAsia="仿宋" w:cs="宋体"/>
          <w:color w:val="000000"/>
          <w:kern w:val="0"/>
          <w:sz w:val="24"/>
          <w:szCs w:val="24"/>
        </w:rPr>
        <w:instrText xml:space="preserve"> HYPERLINK "mailto:bzlujian2014@126.com" </w:instrText>
      </w:r>
      <w:r>
        <w:rPr>
          <w:rFonts w:hint="eastAsia" w:ascii="仿宋" w:eastAsia="仿宋" w:cs="宋体"/>
          <w:color w:val="000000"/>
          <w:kern w:val="0"/>
          <w:sz w:val="24"/>
          <w:szCs w:val="24"/>
        </w:rPr>
        <w:fldChar w:fldCharType="separate"/>
      </w:r>
      <w:r>
        <w:rPr>
          <w:rFonts w:hint="eastAsia" w:ascii="仿宋" w:eastAsia="仿宋" w:cs="宋体"/>
          <w:color w:val="000000"/>
          <w:kern w:val="0"/>
          <w:sz w:val="24"/>
          <w:szCs w:val="24"/>
          <w:lang w:eastAsia="zh-CN"/>
        </w:rPr>
        <w:t>846403727</w:t>
      </w:r>
      <w:r>
        <w:rPr>
          <w:rFonts w:hint="eastAsia" w:ascii="仿宋" w:eastAsia="仿宋" w:cs="宋体"/>
          <w:color w:val="000000"/>
          <w:kern w:val="0"/>
          <w:sz w:val="24"/>
          <w:szCs w:val="24"/>
        </w:rPr>
        <w:t>@</w:t>
      </w:r>
      <w:r>
        <w:rPr>
          <w:rFonts w:hint="eastAsia" w:ascii="仿宋" w:eastAsia="仿宋" w:cs="宋体"/>
          <w:color w:val="000000"/>
          <w:kern w:val="0"/>
          <w:sz w:val="24"/>
          <w:szCs w:val="24"/>
          <w:lang w:val="en-US" w:eastAsia="zh-CN"/>
        </w:rPr>
        <w:t>qq</w:t>
      </w:r>
      <w:r>
        <w:rPr>
          <w:rFonts w:hint="eastAsia" w:ascii="仿宋" w:eastAsia="仿宋" w:cs="宋体"/>
          <w:color w:val="000000"/>
          <w:kern w:val="0"/>
          <w:sz w:val="24"/>
          <w:szCs w:val="24"/>
        </w:rPr>
        <w:t>.com</w:t>
      </w:r>
      <w:r>
        <w:rPr>
          <w:rFonts w:hint="eastAsia" w:ascii="仿宋" w:eastAsia="仿宋" w:cs="宋体"/>
          <w:color w:val="000000"/>
          <w:kern w:val="0"/>
          <w:sz w:val="24"/>
          <w:szCs w:val="24"/>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huSong-Z01">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58842"/>
    <w:multiLevelType w:val="singleLevel"/>
    <w:tmpl w:val="D4758842"/>
    <w:lvl w:ilvl="0" w:tentative="0">
      <w:start w:val="3"/>
      <w:numFmt w:val="decimal"/>
      <w:suff w:val="nothing"/>
      <w:lvlText w:val="%1、"/>
      <w:lvlJc w:val="left"/>
    </w:lvl>
  </w:abstractNum>
  <w:abstractNum w:abstractNumId="1">
    <w:nsid w:val="6C58A8E7"/>
    <w:multiLevelType w:val="singleLevel"/>
    <w:tmpl w:val="6C58A8E7"/>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YTQyZmFmMmYwZjdhOTRkMTcwYmYwNDQ1NjdlOTUifQ=="/>
  </w:docVars>
  <w:rsids>
    <w:rsidRoot w:val="00000000"/>
    <w:rsid w:val="115A5DB2"/>
    <w:rsid w:val="1EFE6A4B"/>
    <w:rsid w:val="31334301"/>
    <w:rsid w:val="729B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styleId="3">
    <w:name w:val="Normal (Web)"/>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1091</Words>
  <Characters>1247</Characters>
  <Lines>0</Lines>
  <Paragraphs>0</Paragraphs>
  <TotalTime>0</TotalTime>
  <ScaleCrop>false</ScaleCrop>
  <LinksUpToDate>false</LinksUpToDate>
  <CharactersWithSpaces>1275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2023-06-07T07:11:00Z</dcterms:created>
  <dc:creator>Administrator</dc:creator>
  <cp:lastModifiedBy>Administrator</cp:lastModifiedBy>
  <dcterms:modified xsi:type="dcterms:W3CDTF">2023-06-09T07:51:50Z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B1FB8806C72B4FA6BAE3CD19A93F96E9_13</vt:lpwstr>
  </property>
</Properties>
</file>