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00" w:lineRule="atLeast"/>
        <w:ind w:left="0" w:right="0" w:firstLine="420"/>
        <w:rPr>
          <w:rFonts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ascii="仿宋" w:hAnsi="仿宋" w:eastAsia="仿宋" w:cs="仿宋"/>
          <w:i w:val="0"/>
          <w:caps w:val="0"/>
          <w:color w:val="373737"/>
          <w:spacing w:val="0"/>
          <w:sz w:val="28"/>
          <w:szCs w:val="28"/>
          <w:bdr w:val="none" w:color="auto" w:sz="0" w:space="0"/>
        </w:rPr>
        <w:t>2021年度部门整体支出绩效自评报告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000000"/>
          <w:spacing w:val="30"/>
          <w:sz w:val="31"/>
          <w:szCs w:val="31"/>
        </w:rPr>
        <w:t>一、</w:t>
      </w:r>
      <w:r>
        <w:rPr>
          <w:rFonts w:hint="eastAsia" w:ascii="黑体" w:hAnsi="宋体" w:eastAsia="黑体" w:cs="黑体"/>
          <w:i w:val="0"/>
          <w:caps w:val="0"/>
          <w:color w:val="000000"/>
          <w:spacing w:val="30"/>
          <w:sz w:val="31"/>
          <w:szCs w:val="31"/>
        </w:rPr>
        <w:t>部门、单位基本情况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Style w:val="4"/>
          <w:rFonts w:ascii="楷体_GB2312" w:hAnsi="Times New Roman" w:eastAsia="楷体_GB2312" w:cs="楷体_GB2312"/>
          <w:i w:val="0"/>
          <w:caps w:val="0"/>
          <w:color w:val="333333"/>
          <w:spacing w:val="30"/>
          <w:sz w:val="28"/>
          <w:szCs w:val="28"/>
        </w:rPr>
        <w:t>（一）主要职</w:t>
      </w: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333333"/>
          <w:spacing w:val="30"/>
          <w:sz w:val="28"/>
          <w:szCs w:val="28"/>
        </w:rPr>
        <w:t>责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1、制定和组织实施经济、科技和社会发展计划，制定资源开发、技术改造和产业结构调整方案，组织指导农业生产，搞好商品流通，协调好本乡与外地区的经济交流与合作，抓好招商引资、人才引进项目开发，不断培育市场体系，组织经济运行，促进经济发展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2、制定并组织实施村、乡建设规划，部署重点工程建设、地方道路建设及公共设施、水利设施的管理，负责土地、林木、水等自然资源和生态环境的保护，做好护林防火工作。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3、负责本行政区域内的民政、卫生计生、文化教育、体育等社会公益事业的综合性工作，维护一切经济单位和个人的正当经济权益，取缔非法经济活动，调解和处理民事纠纷，打击刑事犯罪维护社会稳定。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4、按计划组织本级财政收入和地方税的征收，完成国家财政计划，不断培植税源，管好财政资金，增强财政实力。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5、抓好精神文明建设，丰富群众文化生活，提倡移风易俗，反对封建迷信，破除陈规陋习，树立社会主义新风尚。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6、完成上级政府交办的其它事项。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Style w:val="4"/>
          <w:rFonts w:hint="default" w:ascii="楷体_GB2312" w:hAnsi="Calibri" w:eastAsia="楷体_GB2312" w:cs="楷体_GB2312"/>
          <w:i w:val="0"/>
          <w:caps w:val="0"/>
          <w:color w:val="333333"/>
          <w:spacing w:val="30"/>
          <w:sz w:val="28"/>
          <w:szCs w:val="28"/>
        </w:rPr>
        <w:t>（二）机构设置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凤歧坪乡政府现设“六办”、“三中心一大队”10个内设机构。“六办”即：党政办公室、党建办公室、经济发展办公室、社会事务办公室、自然资源和生态环境办公室、社会治安和应急管理办公室；“三中心一大队”即：社会事务综合服务中心、农业综合服务中心、政务服务中心、综合行政执法大队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从预算单位构成看，凤歧坪乡部门预算包括：机关本级预算。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000000"/>
          <w:spacing w:val="30"/>
          <w:sz w:val="28"/>
          <w:szCs w:val="28"/>
        </w:rPr>
        <w:t>（三）人员编制情况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祁东县凤歧坪乡人民政府是正科级全额拨款单位，至2021年12月，共有编制50名，其中在职28人。另离退休人员5人。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30"/>
          <w:sz w:val="28"/>
          <w:szCs w:val="28"/>
        </w:rPr>
        <w:t>二、部门整体支出情况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Style w:val="4"/>
          <w:rFonts w:hint="default" w:ascii="楷体_GB2312" w:hAnsi="Times New Roman" w:eastAsia="楷体_GB2312" w:cs="楷体_GB2312"/>
          <w:i w:val="0"/>
          <w:caps w:val="0"/>
          <w:color w:val="000000"/>
          <w:spacing w:val="30"/>
          <w:sz w:val="28"/>
          <w:szCs w:val="28"/>
        </w:rPr>
        <w:t>（一）</w:t>
      </w: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000000"/>
          <w:spacing w:val="30"/>
          <w:sz w:val="28"/>
          <w:szCs w:val="28"/>
        </w:rPr>
        <w:t>2021年</w:t>
      </w:r>
      <w:r>
        <w:rPr>
          <w:rStyle w:val="4"/>
          <w:rFonts w:hint="default" w:ascii="楷体_GB2312" w:hAnsi="Times New Roman" w:eastAsia="楷体_GB2312" w:cs="楷体_GB2312"/>
          <w:i w:val="0"/>
          <w:caps w:val="0"/>
          <w:color w:val="000000"/>
          <w:spacing w:val="30"/>
          <w:sz w:val="28"/>
          <w:szCs w:val="28"/>
        </w:rPr>
        <w:t>度收入支出决算总体情况</w:t>
      </w: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000000"/>
          <w:spacing w:val="30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8"/>
          <w:szCs w:val="28"/>
        </w:rPr>
        <w:t>2021年度收入总计753.17万元，其中：财政拨款收入574.32万元,财政衔接推进乡村振兴补助资金项目拨款178.85万元，事业收入0万元，其他收入0万元。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8"/>
          <w:szCs w:val="28"/>
        </w:rPr>
        <w:t>2021年度支出总计753.17万元，其中：基本支出442.90万元、项目支出131.42万元、财政衔接推进乡村振兴补助资金项目支出178.85万元。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Style w:val="4"/>
          <w:rFonts w:hint="default" w:ascii="楷体_GB2312" w:hAnsi="Times New Roman" w:eastAsia="楷体_GB2312" w:cs="楷体_GB2312"/>
          <w:i w:val="0"/>
          <w:caps w:val="0"/>
          <w:color w:val="000000"/>
          <w:spacing w:val="30"/>
          <w:sz w:val="28"/>
          <w:szCs w:val="28"/>
        </w:rPr>
        <w:t>（二）</w:t>
      </w: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000000"/>
          <w:spacing w:val="30"/>
          <w:sz w:val="28"/>
          <w:szCs w:val="28"/>
        </w:rPr>
        <w:t>2021年</w:t>
      </w:r>
      <w:r>
        <w:rPr>
          <w:rStyle w:val="4"/>
          <w:rFonts w:hint="default" w:ascii="楷体_GB2312" w:hAnsi="Times New Roman" w:eastAsia="楷体_GB2312" w:cs="楷体_GB2312"/>
          <w:i w:val="0"/>
          <w:caps w:val="0"/>
          <w:color w:val="000000"/>
          <w:spacing w:val="30"/>
          <w:sz w:val="28"/>
          <w:szCs w:val="28"/>
        </w:rPr>
        <w:t>度财政拨款收入支出决算情况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2021年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8"/>
          <w:szCs w:val="28"/>
        </w:rPr>
        <w:t>度财政拨款收入合计753.17万元，其中：一般公共预算财政拨款收入509.70万元，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政府性基金拨款收入64.62万元，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8"/>
          <w:szCs w:val="28"/>
        </w:rPr>
        <w:t>财政衔接推进乡村振兴补助资金项目拨款178.85万元。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2021年度财政拨款支出合计574.32万元，其中：一般公共预算财政拨款支出</w:t>
      </w: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8"/>
          <w:szCs w:val="28"/>
        </w:rPr>
        <w:t>509.70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万元，政府性基金拨款支出64.62万元，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8"/>
          <w:szCs w:val="28"/>
        </w:rPr>
        <w:t>财政衔接推进乡村振兴补助资金项目支出178.85万元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Style w:val="4"/>
          <w:rFonts w:hint="default" w:ascii="楷体_GB2312" w:hAnsi="Times New Roman" w:eastAsia="楷体_GB2312" w:cs="楷体_GB2312"/>
          <w:i w:val="0"/>
          <w:caps w:val="0"/>
          <w:color w:val="000000"/>
          <w:spacing w:val="30"/>
          <w:sz w:val="28"/>
          <w:szCs w:val="28"/>
        </w:rPr>
        <w:t>（三）</w:t>
      </w: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000000"/>
          <w:spacing w:val="30"/>
          <w:sz w:val="28"/>
          <w:szCs w:val="28"/>
        </w:rPr>
        <w:t>2021年</w:t>
      </w:r>
      <w:r>
        <w:rPr>
          <w:rStyle w:val="4"/>
          <w:rFonts w:hint="default" w:ascii="楷体_GB2312" w:hAnsi="Times New Roman" w:eastAsia="楷体_GB2312" w:cs="楷体_GB2312"/>
          <w:i w:val="0"/>
          <w:caps w:val="0"/>
          <w:color w:val="000000"/>
          <w:spacing w:val="30"/>
          <w:sz w:val="28"/>
          <w:szCs w:val="28"/>
        </w:rPr>
        <w:t>度财政拨款支出</w:t>
      </w: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000000"/>
          <w:spacing w:val="30"/>
          <w:sz w:val="28"/>
          <w:szCs w:val="28"/>
        </w:rPr>
        <w:t>分类情况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1、基本支出442.90万元，占财政拨款支出总额的77.12</w:t>
      </w: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8"/>
          <w:szCs w:val="28"/>
        </w:rPr>
        <w:t>%，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其中：（1）工资福利支出287.54万元，包括基本工资、津贴补贴、奖金、社会保障缴费、伙食补助费、绩效工资、其他工资福利支出；（2）商品和服务支出43.92万元，包括办公费、印刷费、咨询费、手续费、水费、电费、物业管理费、差旅费、维修（护）费、租赁费、会议费、培训费、公务接待费、专用材料费、劳务费、委托业务费、工会经费、福利费、公务用车运行维护费、其他交通费、其他商品和服务支出；（3）对个人和家庭补助支出111.43万元，包括抚恤金、生活补助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 2、项目支出131.42万元，占财政拨款支出总额的22.88</w:t>
      </w: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8"/>
          <w:szCs w:val="28"/>
        </w:rPr>
        <w:t>%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。分别为：一般公共服务支出30万元、公共安全支出0.75万元、卫生健康支出1.93万元、城乡社区支出64.62万元、农林水支出30.12万元、灾害防治及应急管理支出4万元。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3、财政衔接推进乡村振兴补助资金项目支出178.85万元。分别为：改厕配套工程13.45万元、道路硬化99.85万元、骨干塘整修护砌28.6万元、购置环卫垃圾转运车9.45万元、建山羊养殖场20万元、新建安全饮水工程7.5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Style w:val="4"/>
          <w:rFonts w:hint="default" w:ascii="楷体_GB2312" w:hAnsi="Times New Roman" w:eastAsia="楷体_GB2312" w:cs="楷体_GB2312"/>
          <w:i w:val="0"/>
          <w:caps w:val="0"/>
          <w:color w:val="000000"/>
          <w:spacing w:val="30"/>
          <w:sz w:val="28"/>
          <w:szCs w:val="28"/>
        </w:rPr>
        <w:t>（四）</w:t>
      </w: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000000"/>
          <w:spacing w:val="30"/>
          <w:sz w:val="28"/>
          <w:szCs w:val="28"/>
        </w:rPr>
        <w:t>2021年</w:t>
      </w:r>
      <w:r>
        <w:rPr>
          <w:rStyle w:val="4"/>
          <w:rFonts w:hint="default" w:ascii="楷体_GB2312" w:hAnsi="Times New Roman" w:eastAsia="楷体_GB2312" w:cs="楷体_GB2312"/>
          <w:i w:val="0"/>
          <w:caps w:val="0"/>
          <w:color w:val="000000"/>
          <w:spacing w:val="30"/>
          <w:sz w:val="28"/>
          <w:szCs w:val="28"/>
        </w:rPr>
        <w:t>度</w:t>
      </w: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000000"/>
          <w:spacing w:val="30"/>
          <w:sz w:val="28"/>
          <w:szCs w:val="28"/>
        </w:rPr>
        <w:t>“</w:t>
      </w:r>
      <w:r>
        <w:rPr>
          <w:rStyle w:val="4"/>
          <w:rFonts w:hint="default" w:ascii="楷体_GB2312" w:hAnsi="Times New Roman" w:eastAsia="楷体_GB2312" w:cs="楷体_GB2312"/>
          <w:i w:val="0"/>
          <w:caps w:val="0"/>
          <w:color w:val="000000"/>
          <w:spacing w:val="30"/>
          <w:sz w:val="28"/>
          <w:szCs w:val="28"/>
        </w:rPr>
        <w:t>三公</w:t>
      </w: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000000"/>
          <w:spacing w:val="30"/>
          <w:sz w:val="28"/>
          <w:szCs w:val="28"/>
        </w:rPr>
        <w:t>”</w:t>
      </w:r>
      <w:r>
        <w:rPr>
          <w:rStyle w:val="4"/>
          <w:rFonts w:hint="default" w:ascii="楷体_GB2312" w:hAnsi="Times New Roman" w:eastAsia="楷体_GB2312" w:cs="楷体_GB2312"/>
          <w:i w:val="0"/>
          <w:caps w:val="0"/>
          <w:color w:val="000000"/>
          <w:spacing w:val="30"/>
          <w:sz w:val="28"/>
          <w:szCs w:val="28"/>
        </w:rPr>
        <w:t>经费</w:t>
      </w: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000000"/>
          <w:spacing w:val="30"/>
          <w:sz w:val="28"/>
          <w:szCs w:val="28"/>
        </w:rPr>
        <w:t>支出分类</w:t>
      </w:r>
      <w:r>
        <w:rPr>
          <w:rStyle w:val="4"/>
          <w:rFonts w:hint="default" w:ascii="楷体_GB2312" w:hAnsi="Times New Roman" w:eastAsia="楷体_GB2312" w:cs="楷体_GB2312"/>
          <w:i w:val="0"/>
          <w:caps w:val="0"/>
          <w:color w:val="000000"/>
          <w:spacing w:val="30"/>
          <w:sz w:val="28"/>
          <w:szCs w:val="28"/>
        </w:rPr>
        <w:t>情况</w:t>
      </w: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000000"/>
          <w:spacing w:val="30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8"/>
          <w:szCs w:val="28"/>
        </w:rPr>
        <w:t>2021年度“三公”经费支出决算为3万元,与上年持平，具体支出如下：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8"/>
          <w:szCs w:val="28"/>
        </w:rPr>
        <w:t>1、因公出国（境）费支出0万元，全年因公出国（境）团组共计0个，累计0人次。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8"/>
          <w:szCs w:val="28"/>
        </w:rPr>
        <w:t>2、公务接待费支出3万元，其中：外事接待支出0万元，国内公务接待支出3万元。2021年，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国内公务接待共40个批次、225人次（包括陪同人员）。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8"/>
          <w:szCs w:val="28"/>
        </w:rPr>
        <w:t>3、公务用车购置及运行费支出0万元,其中：公务用车购置支出0万元，公务用车运行支出0万元。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Style w:val="4"/>
          <w:rFonts w:hint="eastAsia" w:ascii="黑体" w:hAnsi="宋体" w:eastAsia="黑体" w:cs="黑体"/>
          <w:i w:val="0"/>
          <w:caps w:val="0"/>
          <w:color w:val="333333"/>
          <w:spacing w:val="30"/>
          <w:sz w:val="31"/>
          <w:szCs w:val="31"/>
        </w:rPr>
        <w:t>三、财务及资金管理情况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63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8"/>
          <w:szCs w:val="28"/>
        </w:rPr>
        <w:t>我乡根据《中华人民共和国预算法》、《中华人民共和国会计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8"/>
          <w:szCs w:val="28"/>
        </w:rPr>
        <w:t>法》等法律法规，结合我乡实际情况，制定了一系列财务管理办法：《凤歧坪乡财务管理制度》、《凤歧坪乡乡财县管乡用财务审批报账制度》、《凤歧坪乡资金监督管理办法》、《凤歧坪乡控债化债制度》、《凤歧坪乡政府采购申报备案制度》、《凤歧坪乡财政资金事前、事中、事后抽查、巡查制度》等。一年来，所有资金监管人都各司其职，严格把关，按章办事；大多数资金使用人也循规蹈矩，自觉遵守财经纪律，如实报账。总之，通过加强财务管理，规范各种财务行为，极大地提高了资金使用效益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8"/>
          <w:szCs w:val="28"/>
        </w:rPr>
        <w:t>四、部门整体支出绩效评价情况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凤歧坪乡政府2021年度部门整体支出574.32万元，其中单位基本支出442.90万元、项目支出131.42万元；整体支出绩效目标完成率100%，其中单位基本支出完成率100%，项目支出完成率100%。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8"/>
          <w:szCs w:val="28"/>
        </w:rPr>
        <w:t>其产出和效益情况概述如下：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8"/>
          <w:szCs w:val="28"/>
        </w:rPr>
        <w:t>4、保证了工资及津补贴的正常发放，提高了职工的福利待遇，充分发挥了所有职工的工作积极性。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8"/>
          <w:szCs w:val="28"/>
        </w:rPr>
        <w:t>5、保证了单位公用经费的正常支出，极大地提高了机构各项职能的运转效率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6、加快了道路交通、生态治理、水资源保护、美丽乡村等方面的城乡基本公共设施工程建设。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4、改善了多数居民的生产生活条件，努力提升人民群众的幸福指数。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5、推动了行政区域内的民政、卫生、体育、计划生育、文化教育等社会公益事业的综合性工作，提升精神文明建设质量。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30"/>
          <w:sz w:val="28"/>
          <w:szCs w:val="28"/>
        </w:rPr>
        <w:t>五、存在的主要问题及下一步改进措施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存在的主要问题有：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1、预算控制有待加强。除政策性因素以外，由于部分临时、紧急或突发的工作任务导致年中追加预算。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default" w:ascii="Calibri" w:hAnsi="Calibri" w:eastAsia="微软雅黑" w:cs="Calibri"/>
          <w:i w:val="0"/>
          <w:caps w:val="0"/>
          <w:color w:val="000000"/>
          <w:spacing w:val="30"/>
          <w:sz w:val="28"/>
          <w:szCs w:val="28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、专项资金少，资金压力大。针对我乡经济基础薄弱、资金压力大的现状，农业发展、乡村产业振兴尚需进一步的加强。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下一步改进措施及建议有：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default" w:ascii="Calibri" w:hAnsi="Calibri" w:eastAsia="微软雅黑" w:cs="Calibri"/>
          <w:i w:val="0"/>
          <w:caps w:val="0"/>
          <w:color w:val="000000"/>
          <w:spacing w:val="30"/>
          <w:sz w:val="28"/>
          <w:szCs w:val="28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、细化预算编制，精益求精做好预算编制工作。同时进一步加强内设机构的预算管理意识，严格按照预算编制的相关制度和指标要求进行操作。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default" w:ascii="Calibri" w:hAnsi="Calibri" w:eastAsia="微软雅黑" w:cs="Calibri"/>
          <w:i w:val="0"/>
          <w:caps w:val="0"/>
          <w:color w:val="000000"/>
          <w:spacing w:val="30"/>
          <w:sz w:val="28"/>
          <w:szCs w:val="28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、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default" w:ascii="Calibri" w:hAnsi="Calibri" w:eastAsia="微软雅黑" w:cs="Calibri"/>
          <w:i w:val="0"/>
          <w:caps w:val="0"/>
          <w:color w:val="000000"/>
          <w:spacing w:val="30"/>
          <w:sz w:val="28"/>
          <w:szCs w:val="28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、完善资产管理，抓好</w:t>
      </w:r>
      <w:r>
        <w:rPr>
          <w:rFonts w:hint="default" w:ascii="Calibri" w:hAnsi="Calibri" w:eastAsia="微软雅黑" w:cs="Calibri"/>
          <w:i w:val="0"/>
          <w:caps w:val="0"/>
          <w:color w:val="000000"/>
          <w:spacing w:val="30"/>
          <w:sz w:val="28"/>
          <w:szCs w:val="28"/>
        </w:rPr>
        <w:t>“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三公</w:t>
      </w:r>
      <w:r>
        <w:rPr>
          <w:rFonts w:hint="default" w:ascii="Calibri" w:hAnsi="Calibri" w:eastAsia="微软雅黑" w:cs="Calibri"/>
          <w:i w:val="0"/>
          <w:caps w:val="0"/>
          <w:color w:val="000000"/>
          <w:spacing w:val="30"/>
          <w:sz w:val="28"/>
          <w:szCs w:val="28"/>
        </w:rPr>
        <w:t>”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经费控制。严格编制政府采购年初预算和计划，规范各类资产的购置审批制度、资产采购制度、使用管理制度、资产处置和报废审批制度、资产管理岗位职责制度等，加强单位内部的资产管理工作。严格控制</w:t>
      </w:r>
      <w:r>
        <w:rPr>
          <w:rFonts w:hint="default" w:ascii="Calibri" w:hAnsi="Calibri" w:eastAsia="微软雅黑" w:cs="Calibri"/>
          <w:i w:val="0"/>
          <w:caps w:val="0"/>
          <w:color w:val="000000"/>
          <w:spacing w:val="30"/>
          <w:sz w:val="28"/>
          <w:szCs w:val="28"/>
        </w:rPr>
        <w:t>“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三公</w:t>
      </w:r>
      <w:r>
        <w:rPr>
          <w:rFonts w:hint="default" w:ascii="Calibri" w:hAnsi="Calibri" w:eastAsia="微软雅黑" w:cs="Calibri"/>
          <w:i w:val="0"/>
          <w:caps w:val="0"/>
          <w:color w:val="000000"/>
          <w:spacing w:val="30"/>
          <w:sz w:val="28"/>
          <w:szCs w:val="28"/>
        </w:rPr>
        <w:t>”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经费的规模和比例，把关</w:t>
      </w:r>
      <w:r>
        <w:rPr>
          <w:rFonts w:hint="default" w:ascii="Calibri" w:hAnsi="Calibri" w:eastAsia="微软雅黑" w:cs="Calibri"/>
          <w:i w:val="0"/>
          <w:caps w:val="0"/>
          <w:color w:val="000000"/>
          <w:spacing w:val="30"/>
          <w:sz w:val="28"/>
          <w:szCs w:val="28"/>
        </w:rPr>
        <w:t>“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三公</w:t>
      </w:r>
      <w:r>
        <w:rPr>
          <w:rFonts w:hint="default" w:ascii="Calibri" w:hAnsi="Calibri" w:eastAsia="微软雅黑" w:cs="Calibri"/>
          <w:i w:val="0"/>
          <w:caps w:val="0"/>
          <w:color w:val="000000"/>
          <w:spacing w:val="30"/>
          <w:sz w:val="28"/>
          <w:szCs w:val="28"/>
        </w:rPr>
        <w:t>”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经费支出的审核、审批，杜绝挪用和挤占其他预算资金行为；进一步细化</w:t>
      </w:r>
      <w:r>
        <w:rPr>
          <w:rFonts w:hint="default" w:ascii="Calibri" w:hAnsi="Calibri" w:eastAsia="微软雅黑" w:cs="Calibri"/>
          <w:i w:val="0"/>
          <w:caps w:val="0"/>
          <w:color w:val="000000"/>
          <w:spacing w:val="30"/>
          <w:sz w:val="28"/>
          <w:szCs w:val="28"/>
        </w:rPr>
        <w:t>“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三公</w:t>
      </w:r>
      <w:r>
        <w:rPr>
          <w:rFonts w:hint="default" w:ascii="Calibri" w:hAnsi="Calibri" w:eastAsia="微软雅黑" w:cs="Calibri"/>
          <w:i w:val="0"/>
          <w:caps w:val="0"/>
          <w:color w:val="000000"/>
          <w:spacing w:val="30"/>
          <w:sz w:val="28"/>
          <w:szCs w:val="28"/>
        </w:rPr>
        <w:t>”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经费的管理，合理压缩</w:t>
      </w:r>
      <w:r>
        <w:rPr>
          <w:rFonts w:hint="default" w:ascii="Calibri" w:hAnsi="Calibri" w:eastAsia="微软雅黑" w:cs="Calibri"/>
          <w:i w:val="0"/>
          <w:caps w:val="0"/>
          <w:color w:val="000000"/>
          <w:spacing w:val="30"/>
          <w:sz w:val="28"/>
          <w:szCs w:val="28"/>
        </w:rPr>
        <w:t>“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三公</w:t>
      </w:r>
      <w:r>
        <w:rPr>
          <w:rFonts w:hint="default" w:ascii="Calibri" w:hAnsi="Calibri" w:eastAsia="微软雅黑" w:cs="Calibri"/>
          <w:i w:val="0"/>
          <w:caps w:val="0"/>
          <w:color w:val="000000"/>
          <w:spacing w:val="30"/>
          <w:sz w:val="28"/>
          <w:szCs w:val="28"/>
        </w:rPr>
        <w:t>”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经费支出。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default" w:ascii="Calibri" w:hAnsi="Calibri" w:eastAsia="微软雅黑" w:cs="Calibri"/>
          <w:i w:val="0"/>
          <w:caps w:val="0"/>
          <w:color w:val="000000"/>
          <w:spacing w:val="30"/>
          <w:sz w:val="28"/>
          <w:szCs w:val="28"/>
        </w:rPr>
        <w:t>4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、对相关人员加强培训，特别是针对《预算法》、《行政事业单位会计制度》等学习培训，规范部门预算收支核算，切实提高部门预算收支管理水平。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30"/>
          <w:sz w:val="28"/>
          <w:szCs w:val="28"/>
        </w:rPr>
        <w:t>六、其他需要说明的情况（略）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31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2023-09-21T01:13:37Z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