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6" w:firstLine="5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u w:val="single" w:color="auto"/>
        </w:rPr>
        <w:t>张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u w:val="single" w:color="auto"/>
        </w:rPr>
        <w:t>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为我单位委托代理人,其权限为: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u w:val="single" w:color="auto"/>
        </w:rPr>
        <w:t>负责我单位在湖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>南省网上中介服务超市办理中介服务项目报名、竞价、业务治谈等工作。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代理人性别: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,身份证号码: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4301341990012XXX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代理权期限:</w:t>
      </w:r>
      <w:r>
        <w:rPr>
          <w:rFonts w:hint="eastAsia" w:ascii="仿宋_GB2312" w:hAnsi="仿宋_GB2312" w:eastAsia="仿宋_GB2312" w:cs="仿宋_GB2312"/>
          <w:spacing w:val="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  <w:u w:val="singl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-7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日至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  <w:u w:val="singl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-7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396" w:right="5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396" w:right="5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89"/>
          <w:sz w:val="32"/>
          <w:szCs w:val="32"/>
        </w:rPr>
        <w:t>单位法定代表人(签章)</w:t>
      </w:r>
      <w:r>
        <w:rPr>
          <w:rFonts w:hint="eastAsia" w:ascii="仿宋_GB2312" w:hAnsi="仿宋_GB2312" w:eastAsia="仿宋_GB2312" w:cs="仿宋_GB2312"/>
          <w:spacing w:val="-15"/>
          <w:w w:val="8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39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授权日期: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u w:val="none" w:color="auto"/>
        </w:rPr>
        <w:t>日</w:t>
      </w:r>
    </w:p>
    <w:p/>
    <w:sectPr>
      <w:pgSz w:w="11905" w:h="16838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FA844"/>
    <w:rsid w:val="EDBFA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greatwall</dc:creator>
  <cp:lastModifiedBy>greatwall</cp:lastModifiedBy>
  <dcterms:modified xsi:type="dcterms:W3CDTF">2022-03-02T17:03:36Z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