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5D50">
      <w:pPr>
        <w:pStyle w:val="4"/>
        <w:spacing w:before="44"/>
        <w:rPr>
          <w:rFonts w:hint="eastAsia" w:ascii="仿宋" w:hAnsi="仿宋" w:eastAsia="仿宋" w:cs="仿宋"/>
          <w:color w:val="auto"/>
          <w:spacing w:val="-27"/>
        </w:rPr>
      </w:pPr>
      <w:r>
        <w:rPr>
          <w:rFonts w:hint="eastAsia" w:ascii="仿宋" w:hAnsi="仿宋" w:eastAsia="仿宋" w:cs="仿宋"/>
          <w:color w:val="auto"/>
          <w:spacing w:val="-27"/>
        </w:rPr>
        <w:t>附件 2</w:t>
      </w:r>
    </w:p>
    <w:p w14:paraId="58810B85"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2023年度部门整体支出绩效评价基础数据表</w:t>
      </w:r>
    </w:p>
    <w:p w14:paraId="28AD7A5E">
      <w:pPr>
        <w:pStyle w:val="4"/>
        <w:spacing w:before="11"/>
        <w:rPr>
          <w:rFonts w:hint="eastAsia" w:ascii="仿宋" w:hAnsi="仿宋" w:eastAsia="仿宋" w:cs="仿宋"/>
          <w:color w:val="auto"/>
          <w:sz w:val="2"/>
        </w:rPr>
      </w:pPr>
    </w:p>
    <w:tbl>
      <w:tblPr>
        <w:tblStyle w:val="6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184"/>
        <w:gridCol w:w="847"/>
        <w:gridCol w:w="883"/>
        <w:gridCol w:w="1349"/>
        <w:gridCol w:w="1078"/>
        <w:gridCol w:w="956"/>
      </w:tblGrid>
      <w:tr w14:paraId="59481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restart"/>
          </w:tcPr>
          <w:p w14:paraId="4C714427">
            <w:pPr>
              <w:pStyle w:val="8"/>
              <w:spacing w:before="12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34AF2A1A">
            <w:pPr>
              <w:pStyle w:val="8"/>
              <w:spacing w:before="1"/>
              <w:ind w:left="575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财政供养人员情况（人）</w:t>
            </w:r>
          </w:p>
        </w:tc>
        <w:tc>
          <w:tcPr>
            <w:tcW w:w="2031" w:type="dxa"/>
            <w:gridSpan w:val="2"/>
          </w:tcPr>
          <w:p w14:paraId="79F2C609">
            <w:pPr>
              <w:pStyle w:val="8"/>
              <w:spacing w:before="89" w:line="251" w:lineRule="exact"/>
              <w:ind w:left="698" w:right="69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编制数</w:t>
            </w:r>
          </w:p>
        </w:tc>
        <w:tc>
          <w:tcPr>
            <w:tcW w:w="2232" w:type="dxa"/>
            <w:gridSpan w:val="2"/>
          </w:tcPr>
          <w:p w14:paraId="27D03F60">
            <w:pPr>
              <w:pStyle w:val="8"/>
              <w:spacing w:before="89" w:line="251" w:lineRule="exact"/>
              <w:ind w:left="194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年实际在职人数</w:t>
            </w:r>
          </w:p>
        </w:tc>
        <w:tc>
          <w:tcPr>
            <w:tcW w:w="2034" w:type="dxa"/>
            <w:gridSpan w:val="2"/>
          </w:tcPr>
          <w:p w14:paraId="721B863D">
            <w:pPr>
              <w:pStyle w:val="8"/>
              <w:spacing w:before="89" w:line="251" w:lineRule="exact"/>
              <w:ind w:left="699" w:right="69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控制率</w:t>
            </w:r>
          </w:p>
        </w:tc>
      </w:tr>
      <w:tr w14:paraId="6F6E1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continue"/>
            <w:tcBorders>
              <w:top w:val="nil"/>
            </w:tcBorders>
          </w:tcPr>
          <w:p w14:paraId="0197B72F"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14:paraId="0C7851AE"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232" w:type="dxa"/>
            <w:gridSpan w:val="2"/>
          </w:tcPr>
          <w:p w14:paraId="482C175B"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034" w:type="dxa"/>
            <w:gridSpan w:val="2"/>
          </w:tcPr>
          <w:p w14:paraId="03449AE3"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75%</w:t>
            </w:r>
          </w:p>
        </w:tc>
      </w:tr>
      <w:tr w14:paraId="42A01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69611C1E">
            <w:pPr>
              <w:pStyle w:val="8"/>
              <w:spacing w:before="88" w:line="252" w:lineRule="exact"/>
              <w:ind w:left="676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经费控制情况（万元）</w:t>
            </w:r>
          </w:p>
        </w:tc>
        <w:tc>
          <w:tcPr>
            <w:tcW w:w="2031" w:type="dxa"/>
            <w:gridSpan w:val="2"/>
          </w:tcPr>
          <w:p w14:paraId="6AC8994A">
            <w:pPr>
              <w:pStyle w:val="8"/>
              <w:spacing w:before="88" w:line="252" w:lineRule="exact"/>
              <w:ind w:left="394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 xml:space="preserve">2022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年决算数</w:t>
            </w:r>
          </w:p>
        </w:tc>
        <w:tc>
          <w:tcPr>
            <w:tcW w:w="2232" w:type="dxa"/>
            <w:gridSpan w:val="2"/>
          </w:tcPr>
          <w:p w14:paraId="0499DCEF">
            <w:pPr>
              <w:pStyle w:val="8"/>
              <w:spacing w:before="88" w:line="252" w:lineRule="exact"/>
              <w:ind w:left="494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年预算数</w:t>
            </w:r>
          </w:p>
        </w:tc>
        <w:tc>
          <w:tcPr>
            <w:tcW w:w="2034" w:type="dxa"/>
            <w:gridSpan w:val="2"/>
          </w:tcPr>
          <w:p w14:paraId="0571ABBB">
            <w:pPr>
              <w:pStyle w:val="8"/>
              <w:spacing w:before="88" w:line="252" w:lineRule="exact"/>
              <w:ind w:left="395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年决算数</w:t>
            </w:r>
          </w:p>
        </w:tc>
      </w:tr>
      <w:tr w14:paraId="26C53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635224FE">
            <w:pPr>
              <w:pStyle w:val="8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三公经费:</w:t>
            </w:r>
          </w:p>
        </w:tc>
        <w:tc>
          <w:tcPr>
            <w:tcW w:w="2031" w:type="dxa"/>
            <w:gridSpan w:val="2"/>
          </w:tcPr>
          <w:p w14:paraId="580E81FF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5BFE7872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44E3C403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4CC7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48D6CF6A">
            <w:pPr>
              <w:pStyle w:val="8"/>
              <w:spacing w:before="87" w:line="252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1、公务用车购置和维护经费</w:t>
            </w:r>
          </w:p>
        </w:tc>
        <w:tc>
          <w:tcPr>
            <w:tcW w:w="2031" w:type="dxa"/>
            <w:gridSpan w:val="2"/>
          </w:tcPr>
          <w:p w14:paraId="1FD080E0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09D3057C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3680BEB3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E5EF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63A9DF88">
            <w:pPr>
              <w:pStyle w:val="8"/>
              <w:spacing w:before="87" w:line="253" w:lineRule="exact"/>
              <w:ind w:left="80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其中：公车购置</w:t>
            </w:r>
          </w:p>
        </w:tc>
        <w:tc>
          <w:tcPr>
            <w:tcW w:w="2031" w:type="dxa"/>
            <w:gridSpan w:val="2"/>
          </w:tcPr>
          <w:p w14:paraId="373AEF8C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2630611C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546B1778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48FF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4EE50C27">
            <w:pPr>
              <w:pStyle w:val="8"/>
              <w:spacing w:before="89" w:line="251" w:lineRule="exact"/>
              <w:ind w:left="140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公车运行维护</w:t>
            </w:r>
          </w:p>
        </w:tc>
        <w:tc>
          <w:tcPr>
            <w:tcW w:w="2031" w:type="dxa"/>
            <w:gridSpan w:val="2"/>
          </w:tcPr>
          <w:p w14:paraId="57CE1C32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6C3AF7F1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441A03A8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7E45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48329FD8">
            <w:pPr>
              <w:pStyle w:val="8"/>
              <w:spacing w:before="88" w:line="251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2、出国经费</w:t>
            </w:r>
          </w:p>
        </w:tc>
        <w:tc>
          <w:tcPr>
            <w:tcW w:w="2031" w:type="dxa"/>
            <w:gridSpan w:val="2"/>
          </w:tcPr>
          <w:p w14:paraId="2F81AC1E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79B2ABC9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59A16645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17FC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1E85FADE">
            <w:pPr>
              <w:pStyle w:val="8"/>
              <w:spacing w:before="88" w:line="252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3、公务接待</w:t>
            </w:r>
          </w:p>
        </w:tc>
        <w:tc>
          <w:tcPr>
            <w:tcW w:w="2031" w:type="dxa"/>
            <w:gridSpan w:val="2"/>
          </w:tcPr>
          <w:p w14:paraId="3749D11F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67D5CBD1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3D8EB873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869D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410F295B">
            <w:pPr>
              <w:pStyle w:val="8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项目支出</w:t>
            </w:r>
          </w:p>
        </w:tc>
        <w:tc>
          <w:tcPr>
            <w:tcW w:w="2031" w:type="dxa"/>
            <w:gridSpan w:val="2"/>
          </w:tcPr>
          <w:p w14:paraId="50AE703D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6217017A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6FB17836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CDC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25950210">
            <w:pPr>
              <w:pStyle w:val="8"/>
              <w:spacing w:before="87" w:line="252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1、业务工作经费</w:t>
            </w:r>
          </w:p>
        </w:tc>
        <w:tc>
          <w:tcPr>
            <w:tcW w:w="2031" w:type="dxa"/>
            <w:gridSpan w:val="2"/>
          </w:tcPr>
          <w:p w14:paraId="5045553F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741518E2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428B35B5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7481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3E10873E">
            <w:pPr>
              <w:pStyle w:val="8"/>
              <w:spacing w:before="87" w:line="253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2、运行维护经费</w:t>
            </w:r>
          </w:p>
        </w:tc>
        <w:tc>
          <w:tcPr>
            <w:tcW w:w="2031" w:type="dxa"/>
            <w:gridSpan w:val="2"/>
          </w:tcPr>
          <w:p w14:paraId="589AE90B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13401C4B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5D4F4D52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10C4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342" w:type="dxa"/>
          </w:tcPr>
          <w:p w14:paraId="04E0BF91">
            <w:pPr>
              <w:pStyle w:val="8"/>
              <w:spacing w:before="102"/>
              <w:ind w:left="728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……</w:t>
            </w:r>
          </w:p>
        </w:tc>
        <w:tc>
          <w:tcPr>
            <w:tcW w:w="2031" w:type="dxa"/>
            <w:gridSpan w:val="2"/>
          </w:tcPr>
          <w:p w14:paraId="026E4FCF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0A1F041F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56D35547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47E2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 w14:paraId="0FB78535">
            <w:pPr>
              <w:pStyle w:val="8"/>
              <w:spacing w:before="88" w:line="251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级专项资金（每个专项一行）</w:t>
            </w:r>
          </w:p>
        </w:tc>
        <w:tc>
          <w:tcPr>
            <w:tcW w:w="2031" w:type="dxa"/>
            <w:gridSpan w:val="2"/>
          </w:tcPr>
          <w:p w14:paraId="17E37428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7A4B1375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14:paraId="73033882"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D59E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  <w:vAlign w:val="center"/>
          </w:tcPr>
          <w:p w14:paraId="0C76F334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信访事务经费</w:t>
            </w:r>
          </w:p>
        </w:tc>
        <w:tc>
          <w:tcPr>
            <w:tcW w:w="2031" w:type="dxa"/>
            <w:gridSpan w:val="2"/>
            <w:vAlign w:val="center"/>
          </w:tcPr>
          <w:p w14:paraId="36014C3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2232" w:type="dxa"/>
            <w:gridSpan w:val="2"/>
            <w:vAlign w:val="center"/>
          </w:tcPr>
          <w:p w14:paraId="4E0FCBA2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3844F103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4550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  <w:vAlign w:val="center"/>
          </w:tcPr>
          <w:p w14:paraId="705B0238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党建（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2022年及2023年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老干活动）开支</w:t>
            </w:r>
          </w:p>
        </w:tc>
        <w:tc>
          <w:tcPr>
            <w:tcW w:w="2031" w:type="dxa"/>
            <w:gridSpan w:val="2"/>
            <w:vAlign w:val="center"/>
          </w:tcPr>
          <w:p w14:paraId="445BF531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3F723D4F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9812C43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40000</w:t>
            </w:r>
          </w:p>
        </w:tc>
      </w:tr>
      <w:tr w14:paraId="5AB4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  <w:vAlign w:val="center"/>
          </w:tcPr>
          <w:p w14:paraId="5F5A3B85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医保解困资金</w:t>
            </w:r>
          </w:p>
        </w:tc>
        <w:tc>
          <w:tcPr>
            <w:tcW w:w="2031" w:type="dxa"/>
            <w:gridSpan w:val="2"/>
            <w:vAlign w:val="center"/>
          </w:tcPr>
          <w:p w14:paraId="7506F0DD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3BF9814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4808C221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899440</w:t>
            </w:r>
          </w:p>
        </w:tc>
      </w:tr>
      <w:tr w14:paraId="36B78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  <w:vAlign w:val="center"/>
          </w:tcPr>
          <w:p w14:paraId="5E12C795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其他就业补助支出</w:t>
            </w:r>
          </w:p>
        </w:tc>
        <w:tc>
          <w:tcPr>
            <w:tcW w:w="2031" w:type="dxa"/>
            <w:gridSpan w:val="2"/>
            <w:vAlign w:val="center"/>
          </w:tcPr>
          <w:p w14:paraId="04C83E74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329026.24</w:t>
            </w:r>
          </w:p>
        </w:tc>
        <w:tc>
          <w:tcPr>
            <w:tcW w:w="2232" w:type="dxa"/>
            <w:gridSpan w:val="2"/>
            <w:vAlign w:val="center"/>
          </w:tcPr>
          <w:p w14:paraId="794276B8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4169F70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120496.32</w:t>
            </w:r>
          </w:p>
        </w:tc>
      </w:tr>
      <w:tr w14:paraId="7BA6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  <w:vAlign w:val="center"/>
          </w:tcPr>
          <w:p w14:paraId="77DC4FF8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其他优抚支出</w:t>
            </w:r>
          </w:p>
        </w:tc>
        <w:tc>
          <w:tcPr>
            <w:tcW w:w="2031" w:type="dxa"/>
            <w:gridSpan w:val="2"/>
            <w:vAlign w:val="center"/>
          </w:tcPr>
          <w:p w14:paraId="4F98D1DF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202250</w:t>
            </w:r>
          </w:p>
        </w:tc>
        <w:tc>
          <w:tcPr>
            <w:tcW w:w="2232" w:type="dxa"/>
            <w:gridSpan w:val="2"/>
            <w:vAlign w:val="center"/>
          </w:tcPr>
          <w:p w14:paraId="6AC17A59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08D933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20000</w:t>
            </w:r>
          </w:p>
        </w:tc>
      </w:tr>
      <w:tr w14:paraId="3AD1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  <w:vAlign w:val="center"/>
          </w:tcPr>
          <w:p w14:paraId="1E2F616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涉军人员生活费补助</w:t>
            </w:r>
          </w:p>
        </w:tc>
        <w:tc>
          <w:tcPr>
            <w:tcW w:w="2031" w:type="dxa"/>
            <w:gridSpan w:val="2"/>
            <w:vAlign w:val="center"/>
          </w:tcPr>
          <w:p w14:paraId="7874119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233304</w:t>
            </w:r>
          </w:p>
        </w:tc>
        <w:tc>
          <w:tcPr>
            <w:tcW w:w="2232" w:type="dxa"/>
            <w:gridSpan w:val="2"/>
            <w:vAlign w:val="center"/>
          </w:tcPr>
          <w:p w14:paraId="64B76ACA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A7033A2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183600</w:t>
            </w:r>
          </w:p>
        </w:tc>
      </w:tr>
      <w:tr w14:paraId="73B58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  <w:vAlign w:val="center"/>
          </w:tcPr>
          <w:p w14:paraId="1B9E0E2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解困、综合改革、信访维稳等</w:t>
            </w:r>
          </w:p>
        </w:tc>
        <w:tc>
          <w:tcPr>
            <w:tcW w:w="2031" w:type="dxa"/>
            <w:gridSpan w:val="2"/>
            <w:vAlign w:val="center"/>
          </w:tcPr>
          <w:p w14:paraId="1634853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325898.72</w:t>
            </w:r>
          </w:p>
        </w:tc>
        <w:tc>
          <w:tcPr>
            <w:tcW w:w="2232" w:type="dxa"/>
            <w:gridSpan w:val="2"/>
            <w:vAlign w:val="center"/>
          </w:tcPr>
          <w:p w14:paraId="013BCFBB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756B3AC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325217.28</w:t>
            </w:r>
          </w:p>
        </w:tc>
      </w:tr>
      <w:tr w14:paraId="62008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1C99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公益性岗位工资</w:t>
            </w:r>
          </w:p>
        </w:tc>
        <w:tc>
          <w:tcPr>
            <w:tcW w:w="2031" w:type="dxa"/>
            <w:gridSpan w:val="2"/>
            <w:vAlign w:val="center"/>
          </w:tcPr>
          <w:p w14:paraId="03CD3F22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57F2DD81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56ACACE8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390304</w:t>
            </w:r>
          </w:p>
        </w:tc>
      </w:tr>
      <w:tr w14:paraId="3110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B03AA4">
            <w:pPr>
              <w:pStyle w:val="8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公用经费</w:t>
            </w:r>
          </w:p>
        </w:tc>
        <w:tc>
          <w:tcPr>
            <w:tcW w:w="2031" w:type="dxa"/>
            <w:gridSpan w:val="2"/>
            <w:vAlign w:val="center"/>
          </w:tcPr>
          <w:p w14:paraId="1833A21F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529623.6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gridSpan w:val="2"/>
            <w:vAlign w:val="center"/>
          </w:tcPr>
          <w:p w14:paraId="4602B1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288600</w:t>
            </w:r>
          </w:p>
        </w:tc>
        <w:tc>
          <w:tcPr>
            <w:tcW w:w="2034" w:type="dxa"/>
            <w:gridSpan w:val="2"/>
            <w:vAlign w:val="center"/>
          </w:tcPr>
          <w:p w14:paraId="050F307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502817.5</w:t>
            </w:r>
          </w:p>
        </w:tc>
      </w:tr>
      <w:tr w14:paraId="0FEC9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900E52">
            <w:pPr>
              <w:pStyle w:val="8"/>
              <w:spacing w:before="87" w:line="252" w:lineRule="exact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其中：办公经费</w:t>
            </w:r>
          </w:p>
        </w:tc>
        <w:tc>
          <w:tcPr>
            <w:tcW w:w="2031" w:type="dxa"/>
            <w:gridSpan w:val="2"/>
            <w:vAlign w:val="center"/>
          </w:tcPr>
          <w:p w14:paraId="4DBB78B4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115149.34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gridSpan w:val="2"/>
            <w:vAlign w:val="center"/>
          </w:tcPr>
          <w:p w14:paraId="0C6D3549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100000</w:t>
            </w:r>
          </w:p>
        </w:tc>
        <w:tc>
          <w:tcPr>
            <w:tcW w:w="2034" w:type="dxa"/>
            <w:gridSpan w:val="2"/>
            <w:vAlign w:val="center"/>
          </w:tcPr>
          <w:p w14:paraId="4B6524E5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74606.8</w:t>
            </w:r>
          </w:p>
        </w:tc>
      </w:tr>
      <w:tr w14:paraId="3E009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113C6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2031" w:type="dxa"/>
            <w:gridSpan w:val="2"/>
            <w:vAlign w:val="center"/>
          </w:tcPr>
          <w:p w14:paraId="7B0F205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51995</w:t>
            </w:r>
          </w:p>
        </w:tc>
        <w:tc>
          <w:tcPr>
            <w:tcW w:w="2232" w:type="dxa"/>
            <w:gridSpan w:val="2"/>
            <w:vAlign w:val="center"/>
          </w:tcPr>
          <w:p w14:paraId="3C08EE1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D9B3CE1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  <w:t>45222.8</w:t>
            </w:r>
          </w:p>
        </w:tc>
      </w:tr>
      <w:tr w14:paraId="2A8C5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B061C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2031" w:type="dxa"/>
            <w:gridSpan w:val="2"/>
            <w:vAlign w:val="center"/>
          </w:tcPr>
          <w:p w14:paraId="7408B91B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gridSpan w:val="2"/>
            <w:vAlign w:val="center"/>
          </w:tcPr>
          <w:p w14:paraId="5A95913A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8C8C61A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7BC4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5ABEB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2031" w:type="dxa"/>
            <w:gridSpan w:val="2"/>
            <w:vAlign w:val="center"/>
          </w:tcPr>
          <w:p w14:paraId="1BBFD1F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487C5DB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26107A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9C20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DEC56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2031" w:type="dxa"/>
            <w:gridSpan w:val="2"/>
            <w:vAlign w:val="center"/>
          </w:tcPr>
          <w:p w14:paraId="4DF33DEA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0C44502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5901BA6D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76</w:t>
            </w:r>
          </w:p>
        </w:tc>
      </w:tr>
      <w:tr w14:paraId="2657C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08B0D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水费、电费、差旅费</w:t>
            </w:r>
          </w:p>
        </w:tc>
        <w:tc>
          <w:tcPr>
            <w:tcW w:w="2031" w:type="dxa"/>
            <w:gridSpan w:val="2"/>
            <w:vAlign w:val="center"/>
          </w:tcPr>
          <w:p w14:paraId="7449EB1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112748.51</w:t>
            </w:r>
          </w:p>
        </w:tc>
        <w:tc>
          <w:tcPr>
            <w:tcW w:w="2232" w:type="dxa"/>
            <w:gridSpan w:val="2"/>
            <w:vAlign w:val="center"/>
          </w:tcPr>
          <w:p w14:paraId="45CFB25B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2034" w:type="dxa"/>
            <w:gridSpan w:val="2"/>
            <w:vAlign w:val="center"/>
          </w:tcPr>
          <w:p w14:paraId="207E482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75963.27</w:t>
            </w:r>
          </w:p>
        </w:tc>
      </w:tr>
      <w:tr w14:paraId="7853C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91C6A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2031" w:type="dxa"/>
            <w:gridSpan w:val="2"/>
            <w:vAlign w:val="center"/>
          </w:tcPr>
          <w:p w14:paraId="0DD716F4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3762897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D9EB96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1080</w:t>
            </w:r>
          </w:p>
        </w:tc>
      </w:tr>
      <w:tr w14:paraId="4948E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B668E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2031" w:type="dxa"/>
            <w:gridSpan w:val="2"/>
            <w:vAlign w:val="center"/>
          </w:tcPr>
          <w:p w14:paraId="5623AD2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31500</w:t>
            </w:r>
          </w:p>
        </w:tc>
        <w:tc>
          <w:tcPr>
            <w:tcW w:w="2232" w:type="dxa"/>
            <w:gridSpan w:val="2"/>
            <w:vAlign w:val="center"/>
          </w:tcPr>
          <w:p w14:paraId="0D3CBCC6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3FD00F7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21000</w:t>
            </w:r>
          </w:p>
        </w:tc>
      </w:tr>
      <w:tr w14:paraId="13D05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E11DC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2031" w:type="dxa"/>
            <w:gridSpan w:val="2"/>
            <w:vAlign w:val="center"/>
          </w:tcPr>
          <w:p w14:paraId="58F3E55F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7B11F1CB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3D3F942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866C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72E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2031" w:type="dxa"/>
            <w:gridSpan w:val="2"/>
            <w:vAlign w:val="center"/>
          </w:tcPr>
          <w:p w14:paraId="4B465A4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25467</w:t>
            </w:r>
          </w:p>
        </w:tc>
        <w:tc>
          <w:tcPr>
            <w:tcW w:w="2232" w:type="dxa"/>
            <w:gridSpan w:val="2"/>
            <w:vAlign w:val="center"/>
          </w:tcPr>
          <w:p w14:paraId="7F6BBD94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84000</w:t>
            </w:r>
          </w:p>
        </w:tc>
        <w:tc>
          <w:tcPr>
            <w:tcW w:w="2034" w:type="dxa"/>
            <w:gridSpan w:val="2"/>
            <w:vAlign w:val="center"/>
          </w:tcPr>
          <w:p w14:paraId="058401AB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122315.43</w:t>
            </w:r>
          </w:p>
        </w:tc>
      </w:tr>
      <w:tr w14:paraId="6B2B3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9048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2031" w:type="dxa"/>
            <w:gridSpan w:val="2"/>
            <w:vAlign w:val="center"/>
          </w:tcPr>
          <w:p w14:paraId="164813E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133390</w:t>
            </w:r>
          </w:p>
        </w:tc>
        <w:tc>
          <w:tcPr>
            <w:tcW w:w="2232" w:type="dxa"/>
            <w:gridSpan w:val="2"/>
            <w:vAlign w:val="center"/>
          </w:tcPr>
          <w:p w14:paraId="750CC0A1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84600</w:t>
            </w:r>
          </w:p>
        </w:tc>
        <w:tc>
          <w:tcPr>
            <w:tcW w:w="2034" w:type="dxa"/>
            <w:gridSpan w:val="2"/>
            <w:vAlign w:val="center"/>
          </w:tcPr>
          <w:p w14:paraId="2EA1194F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107850</w:t>
            </w:r>
          </w:p>
        </w:tc>
      </w:tr>
      <w:tr w14:paraId="6C0B7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24D0E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2031" w:type="dxa"/>
            <w:gridSpan w:val="2"/>
            <w:vAlign w:val="center"/>
          </w:tcPr>
          <w:p w14:paraId="0B0D06C9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50BD19A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3400253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151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988F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2031" w:type="dxa"/>
            <w:gridSpan w:val="2"/>
            <w:vAlign w:val="center"/>
          </w:tcPr>
          <w:p w14:paraId="79ADF52C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42606.75</w:t>
            </w:r>
          </w:p>
        </w:tc>
        <w:tc>
          <w:tcPr>
            <w:tcW w:w="2232" w:type="dxa"/>
            <w:gridSpan w:val="2"/>
            <w:vAlign w:val="center"/>
          </w:tcPr>
          <w:p w14:paraId="0291407A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1B9C84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54223.2</w:t>
            </w:r>
          </w:p>
        </w:tc>
      </w:tr>
      <w:tr w14:paraId="65AEB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E20A9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会议费、培训费</w:t>
            </w:r>
          </w:p>
        </w:tc>
        <w:tc>
          <w:tcPr>
            <w:tcW w:w="2031" w:type="dxa"/>
            <w:gridSpan w:val="2"/>
            <w:vAlign w:val="center"/>
          </w:tcPr>
          <w:p w14:paraId="6D46EFC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16767</w:t>
            </w:r>
          </w:p>
        </w:tc>
        <w:tc>
          <w:tcPr>
            <w:tcW w:w="2232" w:type="dxa"/>
            <w:gridSpan w:val="2"/>
            <w:vAlign w:val="center"/>
          </w:tcPr>
          <w:p w14:paraId="724935D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D5125A0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480</w:t>
            </w:r>
          </w:p>
        </w:tc>
      </w:tr>
      <w:tr w14:paraId="4633C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BB1E6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1" w:type="dxa"/>
            <w:gridSpan w:val="2"/>
            <w:vAlign w:val="center"/>
          </w:tcPr>
          <w:p w14:paraId="51663739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　</w:t>
            </w:r>
          </w:p>
        </w:tc>
        <w:tc>
          <w:tcPr>
            <w:tcW w:w="2232" w:type="dxa"/>
            <w:gridSpan w:val="2"/>
            <w:vAlign w:val="center"/>
          </w:tcPr>
          <w:p w14:paraId="046FAFF7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2"/>
            <w:vAlign w:val="center"/>
          </w:tcPr>
          <w:p w14:paraId="07EEC46F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3D96C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92976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1" w:type="dxa"/>
            <w:gridSpan w:val="2"/>
            <w:vAlign w:val="center"/>
          </w:tcPr>
          <w:p w14:paraId="00D1633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4225388.26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gridSpan w:val="2"/>
            <w:vAlign w:val="center"/>
          </w:tcPr>
          <w:p w14:paraId="329D31FC">
            <w:pPr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204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2380</w:t>
            </w:r>
          </w:p>
        </w:tc>
        <w:tc>
          <w:tcPr>
            <w:tcW w:w="2034" w:type="dxa"/>
            <w:gridSpan w:val="2"/>
            <w:vAlign w:val="center"/>
          </w:tcPr>
          <w:p w14:paraId="40768D2A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4406455.17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5C3EA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3C9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楼堂馆所控制情况</w:t>
            </w:r>
          </w:p>
          <w:p w14:paraId="151ABF3E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完工项目）</w:t>
            </w:r>
          </w:p>
        </w:tc>
        <w:tc>
          <w:tcPr>
            <w:tcW w:w="1184" w:type="dxa"/>
            <w:vAlign w:val="center"/>
          </w:tcPr>
          <w:p w14:paraId="352F4C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</w:p>
          <w:p w14:paraId="0D6A4093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7" w:type="dxa"/>
            <w:vAlign w:val="center"/>
          </w:tcPr>
          <w:p w14:paraId="7FA60F64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883" w:type="dxa"/>
            <w:vAlign w:val="center"/>
          </w:tcPr>
          <w:p w14:paraId="36DFE0C6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349" w:type="dxa"/>
            <w:vAlign w:val="center"/>
          </w:tcPr>
          <w:p w14:paraId="171CA5C6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1078" w:type="dxa"/>
            <w:vAlign w:val="center"/>
          </w:tcPr>
          <w:p w14:paraId="1B853BBD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956" w:type="dxa"/>
            <w:vAlign w:val="center"/>
          </w:tcPr>
          <w:p w14:paraId="687D58C4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 w14:paraId="6DA25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860D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0D06B1D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47" w:type="dxa"/>
            <w:vAlign w:val="center"/>
          </w:tcPr>
          <w:p w14:paraId="11F31E65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3" w:type="dxa"/>
            <w:vAlign w:val="center"/>
          </w:tcPr>
          <w:p w14:paraId="14D48A1B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9" w:type="dxa"/>
            <w:vAlign w:val="center"/>
          </w:tcPr>
          <w:p w14:paraId="1D4ADBF2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78" w:type="dxa"/>
            <w:vAlign w:val="center"/>
          </w:tcPr>
          <w:p w14:paraId="08C202A6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6" w:type="dxa"/>
            <w:vAlign w:val="center"/>
          </w:tcPr>
          <w:p w14:paraId="3EE82252">
            <w:pPr>
              <w:widowControl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0AD1A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6EF9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297" w:type="dxa"/>
            <w:gridSpan w:val="6"/>
            <w:vAlign w:val="center"/>
          </w:tcPr>
          <w:p w14:paraId="19837081">
            <w:pPr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完善单位支出绩效评价制度，遵循政府部门行政事业单位相关法律法规，严控各项支出，建设廉洁简约机关。</w:t>
            </w:r>
          </w:p>
        </w:tc>
      </w:tr>
    </w:tbl>
    <w:p w14:paraId="2690F935">
      <w:pPr>
        <w:spacing w:before="101" w:line="340" w:lineRule="auto"/>
        <w:ind w:left="0" w:leftChars="-200" w:right="-506" w:rightChars="0" w:hanging="440" w:firstLineChars="0"/>
        <w:jc w:val="left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说明：“项目支出”需要填报基本支出以外的所有项目支出情况，“公用经费”填报基本支出中的一般商品和服务支出。</w:t>
      </w:r>
    </w:p>
    <w:p w14:paraId="79C785C4">
      <w:pPr>
        <w:tabs>
          <w:tab w:val="left" w:pos="2547"/>
          <w:tab w:val="left" w:pos="4748"/>
          <w:tab w:val="left" w:pos="7167"/>
        </w:tabs>
        <w:spacing w:before="0"/>
        <w:ind w:right="0"/>
        <w:jc w:val="left"/>
        <w:rPr>
          <w:rFonts w:hint="eastAsia" w:ascii="仿宋" w:hAnsi="仿宋" w:eastAsia="仿宋" w:cs="仿宋"/>
          <w:color w:val="auto"/>
          <w:sz w:val="22"/>
        </w:rPr>
      </w:pPr>
    </w:p>
    <w:p w14:paraId="3EC65E72">
      <w:pPr>
        <w:ind w:left="0" w:leftChars="0" w:firstLine="0" w:firstLineChars="0"/>
      </w:pP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表</w:t>
      </w:r>
      <w:r>
        <w:rPr>
          <w:rFonts w:hint="eastAsia" w:ascii="仿宋" w:hAnsi="仿宋" w:eastAsia="仿宋" w:cs="仿宋"/>
          <w:color w:val="auto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报</w:t>
      </w:r>
      <w:r>
        <w:rPr>
          <w:rFonts w:hint="eastAsia" w:ascii="仿宋" w:hAnsi="仿宋" w:eastAsia="仿宋" w:cs="仿宋"/>
          <w:color w:val="auto"/>
          <w:sz w:val="22"/>
        </w:rPr>
        <w:t>日期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2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系</w:t>
      </w:r>
      <w:r>
        <w:rPr>
          <w:rFonts w:hint="eastAsia" w:ascii="仿宋" w:hAnsi="仿宋" w:eastAsia="仿宋" w:cs="仿宋"/>
          <w:color w:val="auto"/>
          <w:sz w:val="22"/>
        </w:rPr>
        <w:t>电话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2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位</w:t>
      </w:r>
      <w:r>
        <w:rPr>
          <w:rFonts w:hint="eastAsia" w:ascii="仿宋" w:hAnsi="仿宋" w:eastAsia="仿宋" w:cs="仿宋"/>
          <w:color w:val="auto"/>
          <w:sz w:val="22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</w:rPr>
        <w:t>签字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ODkzMjYyNWUwNzViYzVmYmQwOTFjZTgyNzI2ZTcifQ=="/>
  </w:docVars>
  <w:rsids>
    <w:rsidRoot w:val="5EC24E23"/>
    <w:rsid w:val="013A0D58"/>
    <w:rsid w:val="10CE75C2"/>
    <w:rsid w:val="12E95A70"/>
    <w:rsid w:val="16F2398A"/>
    <w:rsid w:val="22827250"/>
    <w:rsid w:val="24537449"/>
    <w:rsid w:val="25091A27"/>
    <w:rsid w:val="279E0E58"/>
    <w:rsid w:val="3DD77351"/>
    <w:rsid w:val="41356808"/>
    <w:rsid w:val="42445E75"/>
    <w:rsid w:val="5EC24E23"/>
    <w:rsid w:val="65AA43F5"/>
    <w:rsid w:val="684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784</Characters>
  <Lines>0</Lines>
  <Paragraphs>0</Paragraphs>
  <TotalTime>12</TotalTime>
  <ScaleCrop>false</ScaleCrop>
  <LinksUpToDate>false</LinksUpToDate>
  <CharactersWithSpaces>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禾苗</cp:lastModifiedBy>
  <dcterms:modified xsi:type="dcterms:W3CDTF">2024-10-11T09:14:15Z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7035965E2D6A4B45ADB875ADFEB05BFB_13</vt:lpwstr>
  </property>
</Properties>
</file>