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665FE">
      <w:pPr>
        <w:pStyle w:val="4"/>
        <w:rPr>
          <w:rFonts w:hint="eastAsia" w:ascii="仿宋" w:hAnsi="仿宋" w:eastAsia="仿宋" w:cs="仿宋"/>
          <w:color w:val="auto"/>
          <w:sz w:val="20"/>
        </w:rPr>
      </w:pPr>
    </w:p>
    <w:p w14:paraId="12322430">
      <w:pPr>
        <w:pStyle w:val="4"/>
        <w:rPr>
          <w:rFonts w:hint="eastAsia" w:ascii="仿宋" w:hAnsi="仿宋" w:eastAsia="仿宋" w:cs="仿宋"/>
          <w:color w:val="auto"/>
          <w:sz w:val="20"/>
        </w:rPr>
      </w:pPr>
    </w:p>
    <w:p w14:paraId="7B7C6D65">
      <w:pPr>
        <w:pStyle w:val="4"/>
        <w:rPr>
          <w:rFonts w:hint="eastAsia" w:ascii="仿宋" w:hAnsi="仿宋" w:eastAsia="仿宋" w:cs="仿宋"/>
          <w:color w:val="auto"/>
          <w:sz w:val="20"/>
        </w:rPr>
      </w:pPr>
    </w:p>
    <w:p w14:paraId="170C81AD">
      <w:pPr>
        <w:pStyle w:val="4"/>
        <w:rPr>
          <w:rFonts w:hint="eastAsia" w:ascii="仿宋" w:hAnsi="仿宋" w:eastAsia="仿宋" w:cs="仿宋"/>
          <w:color w:val="auto"/>
          <w:sz w:val="20"/>
        </w:rPr>
      </w:pPr>
    </w:p>
    <w:p w14:paraId="23F4B8A0">
      <w:pPr>
        <w:pStyle w:val="4"/>
        <w:rPr>
          <w:rFonts w:hint="eastAsia" w:ascii="仿宋" w:hAnsi="仿宋" w:eastAsia="仿宋" w:cs="仿宋"/>
          <w:color w:val="auto"/>
          <w:sz w:val="20"/>
        </w:rPr>
      </w:pPr>
    </w:p>
    <w:p w14:paraId="64D7E87D">
      <w:pPr>
        <w:pStyle w:val="4"/>
        <w:rPr>
          <w:rFonts w:hint="eastAsia" w:ascii="仿宋" w:hAnsi="仿宋" w:eastAsia="仿宋" w:cs="仿宋"/>
          <w:color w:val="auto"/>
          <w:sz w:val="20"/>
        </w:rPr>
      </w:pPr>
    </w:p>
    <w:p w14:paraId="2875AA88">
      <w:pPr>
        <w:pStyle w:val="4"/>
        <w:rPr>
          <w:rFonts w:hint="eastAsia" w:ascii="仿宋" w:hAnsi="仿宋" w:eastAsia="仿宋" w:cs="仿宋"/>
          <w:color w:val="auto"/>
          <w:sz w:val="20"/>
        </w:rPr>
      </w:pPr>
    </w:p>
    <w:p w14:paraId="62E51429">
      <w:pPr>
        <w:pStyle w:val="4"/>
        <w:rPr>
          <w:rFonts w:hint="eastAsia" w:ascii="仿宋" w:hAnsi="仿宋" w:eastAsia="仿宋" w:cs="仿宋"/>
          <w:color w:val="auto"/>
          <w:sz w:val="20"/>
        </w:rPr>
      </w:pPr>
    </w:p>
    <w:p w14:paraId="61A8C278">
      <w:pPr>
        <w:pStyle w:val="4"/>
        <w:rPr>
          <w:rFonts w:hint="eastAsia" w:ascii="仿宋" w:hAnsi="仿宋" w:eastAsia="仿宋" w:cs="仿宋"/>
          <w:color w:val="auto"/>
          <w:sz w:val="20"/>
        </w:rPr>
      </w:pPr>
    </w:p>
    <w:p w14:paraId="4EB6243C">
      <w:pPr>
        <w:pStyle w:val="4"/>
        <w:spacing w:before="8"/>
        <w:rPr>
          <w:rFonts w:hint="eastAsia" w:ascii="仿宋" w:hAnsi="仿宋" w:eastAsia="仿宋" w:cs="仿宋"/>
          <w:color w:val="auto"/>
          <w:sz w:val="29"/>
        </w:rPr>
      </w:pPr>
    </w:p>
    <w:p w14:paraId="1E75CD75">
      <w:pPr>
        <w:keepNext w:val="0"/>
        <w:keepLines w:val="0"/>
        <w:pageBreakBefore w:val="0"/>
        <w:widowControl w:val="0"/>
        <w:kinsoku/>
        <w:wordWrap/>
        <w:overflowPunct/>
        <w:topLinePunct w:val="0"/>
        <w:autoSpaceDE w:val="0"/>
        <w:autoSpaceDN w:val="0"/>
        <w:bidi w:val="0"/>
        <w:adjustRightInd/>
        <w:snapToGrid/>
        <w:spacing w:before="0" w:line="214" w:lineRule="auto"/>
        <w:ind w:left="0" w:right="0" w:firstLine="0"/>
        <w:jc w:val="center"/>
        <w:textAlignment w:val="auto"/>
        <w:rPr>
          <w:rFonts w:hint="eastAsia" w:ascii="方正小标宋简体" w:hAnsi="方正小标宋简体" w:eastAsia="方正小标宋简体" w:cs="方正小标宋简体"/>
          <w:color w:val="auto"/>
          <w:sz w:val="52"/>
        </w:rPr>
      </w:pPr>
      <w:r>
        <w:rPr>
          <w:rFonts w:hint="eastAsia" w:ascii="方正小标宋简体" w:hAnsi="方正小标宋简体" w:eastAsia="方正小标宋简体" w:cs="方正小标宋简体"/>
          <w:color w:val="auto"/>
          <w:sz w:val="52"/>
        </w:rPr>
        <w:t>202</w:t>
      </w:r>
      <w:r>
        <w:rPr>
          <w:rFonts w:hint="eastAsia" w:ascii="方正小标宋简体" w:hAnsi="方正小标宋简体" w:eastAsia="方正小标宋简体" w:cs="方正小标宋简体"/>
          <w:color w:val="auto"/>
          <w:sz w:val="52"/>
          <w:lang w:val="en-US" w:eastAsia="zh-CN"/>
        </w:rPr>
        <w:t>4</w:t>
      </w:r>
      <w:r>
        <w:rPr>
          <w:rFonts w:hint="eastAsia" w:ascii="方正小标宋简体" w:hAnsi="方正小标宋简体" w:eastAsia="方正小标宋简体" w:cs="方正小标宋简体"/>
          <w:color w:val="auto"/>
          <w:sz w:val="52"/>
        </w:rPr>
        <w:t>年度</w:t>
      </w:r>
      <w:r>
        <w:rPr>
          <w:rFonts w:hint="eastAsia" w:ascii="方正小标宋简体" w:hAnsi="方正小标宋简体" w:eastAsia="方正小标宋简体" w:cs="方正小标宋简体"/>
          <w:color w:val="auto"/>
          <w:sz w:val="52"/>
          <w:lang w:val="en-US" w:eastAsia="zh-CN"/>
        </w:rPr>
        <w:t>祁东县风石堰镇人民政府</w:t>
      </w:r>
      <w:r>
        <w:rPr>
          <w:rFonts w:hint="eastAsia" w:ascii="方正小标宋简体" w:hAnsi="方正小标宋简体" w:eastAsia="方正小标宋简体" w:cs="方正小标宋简体"/>
          <w:color w:val="auto"/>
          <w:sz w:val="52"/>
        </w:rPr>
        <w:t>部门整体支出绩效自评报告</w:t>
      </w:r>
    </w:p>
    <w:p w14:paraId="2E64D9E0">
      <w:pPr>
        <w:pStyle w:val="4"/>
        <w:rPr>
          <w:rFonts w:hint="eastAsia" w:ascii="仿宋" w:hAnsi="仿宋" w:eastAsia="仿宋" w:cs="仿宋"/>
          <w:color w:val="auto"/>
          <w:sz w:val="62"/>
        </w:rPr>
      </w:pPr>
    </w:p>
    <w:p w14:paraId="5BA8D4FB">
      <w:pPr>
        <w:pStyle w:val="4"/>
        <w:rPr>
          <w:rFonts w:hint="eastAsia" w:ascii="仿宋" w:hAnsi="仿宋" w:eastAsia="仿宋" w:cs="仿宋"/>
          <w:color w:val="auto"/>
          <w:sz w:val="62"/>
        </w:rPr>
      </w:pPr>
    </w:p>
    <w:p w14:paraId="4FA54B5A">
      <w:pPr>
        <w:pStyle w:val="4"/>
        <w:rPr>
          <w:rFonts w:hint="eastAsia" w:ascii="仿宋" w:hAnsi="仿宋" w:eastAsia="仿宋" w:cs="仿宋"/>
          <w:color w:val="auto"/>
          <w:sz w:val="62"/>
        </w:rPr>
      </w:pPr>
    </w:p>
    <w:p w14:paraId="1A55EABA">
      <w:pPr>
        <w:pStyle w:val="4"/>
        <w:rPr>
          <w:rFonts w:hint="eastAsia" w:ascii="仿宋" w:hAnsi="仿宋" w:eastAsia="仿宋" w:cs="仿宋"/>
          <w:color w:val="auto"/>
          <w:sz w:val="62"/>
        </w:rPr>
      </w:pPr>
    </w:p>
    <w:p w14:paraId="61B2D982">
      <w:pPr>
        <w:pStyle w:val="4"/>
        <w:rPr>
          <w:rFonts w:hint="eastAsia" w:ascii="仿宋" w:hAnsi="仿宋" w:eastAsia="仿宋" w:cs="仿宋"/>
          <w:color w:val="auto"/>
          <w:sz w:val="62"/>
        </w:rPr>
      </w:pPr>
    </w:p>
    <w:p w14:paraId="7D72225D">
      <w:pPr>
        <w:pStyle w:val="4"/>
        <w:spacing w:before="9"/>
        <w:rPr>
          <w:rFonts w:hint="eastAsia" w:ascii="仿宋" w:hAnsi="仿宋" w:eastAsia="仿宋" w:cs="仿宋"/>
          <w:color w:val="auto"/>
          <w:sz w:val="71"/>
        </w:rPr>
      </w:pPr>
    </w:p>
    <w:p w14:paraId="25ADE70C">
      <w:pPr>
        <w:pStyle w:val="4"/>
        <w:tabs>
          <w:tab w:val="left" w:pos="5973"/>
        </w:tabs>
        <w:ind w:left="535"/>
        <w:jc w:val="center"/>
        <w:rPr>
          <w:rFonts w:hint="eastAsia" w:ascii="仿宋" w:hAnsi="仿宋" w:eastAsia="仿宋" w:cs="仿宋"/>
          <w:color w:val="auto"/>
          <w:lang w:val="en-US" w:eastAsia="zh-CN"/>
        </w:rPr>
      </w:pPr>
      <w:r>
        <w:rPr>
          <w:rFonts w:hint="eastAsia" w:ascii="仿宋" w:hAnsi="仿宋" w:eastAsia="仿宋" w:cs="仿宋"/>
          <w:color w:val="auto"/>
        </w:rPr>
        <w:t>部门（单位）名称</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（盖章）</w:t>
      </w:r>
      <w:r>
        <w:rPr>
          <w:rFonts w:hint="eastAsia" w:ascii="仿宋" w:hAnsi="仿宋" w:eastAsia="仿宋" w:cs="仿宋"/>
          <w:color w:val="auto"/>
          <w:u w:val="single"/>
          <w:lang w:val="en-US" w:eastAsia="zh-CN"/>
        </w:rPr>
        <w:t xml:space="preserve">   </w:t>
      </w:r>
    </w:p>
    <w:p w14:paraId="5B290E3A">
      <w:pPr>
        <w:pStyle w:val="4"/>
        <w:spacing w:before="190"/>
        <w:ind w:left="3987"/>
        <w:rPr>
          <w:rFonts w:hint="eastAsia" w:ascii="楷体" w:hAnsi="楷体" w:eastAsia="楷体" w:cs="楷体"/>
          <w:color w:val="auto"/>
        </w:rPr>
      </w:pPr>
      <w:r>
        <w:rPr>
          <w:rFonts w:hint="eastAsia" w:ascii="楷体" w:hAnsi="楷体" w:eastAsia="楷体" w:cs="楷体"/>
          <w:color w:val="auto"/>
          <w:lang w:val="en-US" w:eastAsia="zh-CN"/>
        </w:rPr>
        <w:t>2025</w:t>
      </w:r>
      <w:r>
        <w:rPr>
          <w:rFonts w:hint="eastAsia" w:ascii="楷体" w:hAnsi="楷体" w:eastAsia="楷体" w:cs="楷体"/>
          <w:color w:val="auto"/>
        </w:rPr>
        <w:t>年</w:t>
      </w:r>
      <w:r>
        <w:rPr>
          <w:rFonts w:hint="eastAsia" w:ascii="楷体" w:hAnsi="楷体" w:eastAsia="楷体" w:cs="楷体"/>
          <w:color w:val="auto"/>
          <w:lang w:val="en-US" w:eastAsia="zh-CN"/>
        </w:rPr>
        <w:t>4</w:t>
      </w:r>
      <w:r>
        <w:rPr>
          <w:rFonts w:hint="eastAsia" w:ascii="楷体" w:hAnsi="楷体" w:eastAsia="楷体" w:cs="楷体"/>
          <w:color w:val="auto"/>
        </w:rPr>
        <w:t>月</w:t>
      </w:r>
      <w:r>
        <w:rPr>
          <w:rFonts w:hint="eastAsia" w:ascii="楷体" w:hAnsi="楷体" w:eastAsia="楷体" w:cs="楷体"/>
          <w:color w:val="auto"/>
          <w:lang w:val="en-US" w:eastAsia="zh-CN"/>
        </w:rPr>
        <w:t>25</w:t>
      </w:r>
      <w:r>
        <w:rPr>
          <w:rFonts w:hint="eastAsia" w:ascii="楷体" w:hAnsi="楷体" w:eastAsia="楷体" w:cs="楷体"/>
          <w:color w:val="auto"/>
        </w:rPr>
        <w:t>日</w:t>
      </w:r>
    </w:p>
    <w:p w14:paraId="4DB4DB9A">
      <w:pPr>
        <w:pStyle w:val="4"/>
        <w:spacing w:before="4"/>
        <w:rPr>
          <w:rFonts w:hint="eastAsia" w:ascii="仿宋" w:hAnsi="仿宋" w:eastAsia="仿宋" w:cs="仿宋"/>
          <w:color w:val="auto"/>
          <w:sz w:val="31"/>
        </w:rPr>
      </w:pPr>
    </w:p>
    <w:p w14:paraId="272F4695">
      <w:pPr>
        <w:pStyle w:val="4"/>
        <w:ind w:left="4031"/>
        <w:rPr>
          <w:rFonts w:hint="eastAsia" w:ascii="仿宋" w:hAnsi="仿宋" w:eastAsia="仿宋" w:cs="仿宋"/>
          <w:color w:val="auto"/>
        </w:rPr>
      </w:pPr>
    </w:p>
    <w:p w14:paraId="533E2B80">
      <w:pPr>
        <w:spacing w:after="0"/>
        <w:rPr>
          <w:rFonts w:hint="eastAsia" w:ascii="仿宋" w:hAnsi="仿宋" w:eastAsia="仿宋" w:cs="仿宋"/>
          <w:color w:val="auto"/>
        </w:rPr>
        <w:sectPr>
          <w:pgSz w:w="11900" w:h="16840"/>
          <w:pgMar w:top="1440" w:right="1803" w:bottom="1440" w:left="1803" w:header="720" w:footer="992" w:gutter="0"/>
          <w:cols w:space="0" w:num="1"/>
          <w:rtlGutter w:val="0"/>
          <w:docGrid w:linePitch="0" w:charSpace="0"/>
        </w:sectPr>
      </w:pPr>
    </w:p>
    <w:p w14:paraId="613D7EEF">
      <w:pPr>
        <w:pStyle w:val="2"/>
        <w:keepNext w:val="0"/>
        <w:keepLines w:val="0"/>
        <w:pageBreakBefore w:val="0"/>
        <w:widowControl w:val="0"/>
        <w:kinsoku/>
        <w:wordWrap/>
        <w:overflowPunct/>
        <w:topLinePunct w:val="0"/>
        <w:autoSpaceDE w:val="0"/>
        <w:autoSpaceDN w:val="0"/>
        <w:bidi w:val="0"/>
        <w:adjustRightInd/>
        <w:snapToGrid/>
        <w:spacing w:before="0" w:line="214" w:lineRule="auto"/>
        <w:ind w:left="0" w:right="0" w:firstLine="0"/>
        <w:jc w:val="center"/>
        <w:textAlignment w:val="auto"/>
        <w:rPr>
          <w:rFonts w:hint="eastAsia" w:ascii="方正小标宋简体" w:hAnsi="方正小标宋简体" w:cs="方正小标宋简体"/>
          <w:color w:val="auto"/>
          <w:lang w:val="en-US" w:eastAsia="zh-CN"/>
        </w:rPr>
      </w:pPr>
      <w:r>
        <w:rPr>
          <w:rFonts w:hint="eastAsia" w:ascii="方正小标宋简体" w:hAnsi="方正小标宋简体" w:eastAsia="方正小标宋简体" w:cs="方正小标宋简体"/>
          <w:color w:val="auto"/>
        </w:rPr>
        <w:t>202</w:t>
      </w:r>
      <w:r>
        <w:rPr>
          <w:rFonts w:hint="eastAsia" w:ascii="方正小标宋简体" w:hAnsi="方正小标宋简体" w:cs="方正小标宋简体"/>
          <w:color w:val="auto"/>
          <w:lang w:val="en-US" w:eastAsia="zh-CN"/>
        </w:rPr>
        <w:t>4</w:t>
      </w:r>
      <w:r>
        <w:rPr>
          <w:rFonts w:hint="eastAsia" w:ascii="方正小标宋简体" w:hAnsi="方正小标宋简体" w:eastAsia="方正小标宋简体" w:cs="方正小标宋简体"/>
          <w:color w:val="auto"/>
        </w:rPr>
        <w:t xml:space="preserve"> 年度</w:t>
      </w:r>
      <w:r>
        <w:rPr>
          <w:rFonts w:hint="eastAsia" w:ascii="方正小标宋简体" w:hAnsi="方正小标宋简体" w:cs="方正小标宋简体"/>
          <w:color w:val="auto"/>
          <w:lang w:val="en-US" w:eastAsia="zh-CN"/>
        </w:rPr>
        <w:t>祁东县风石堰镇人民政府</w:t>
      </w:r>
    </w:p>
    <w:p w14:paraId="279371CB">
      <w:pPr>
        <w:pStyle w:val="2"/>
        <w:keepNext w:val="0"/>
        <w:keepLines w:val="0"/>
        <w:pageBreakBefore w:val="0"/>
        <w:widowControl w:val="0"/>
        <w:kinsoku/>
        <w:wordWrap/>
        <w:overflowPunct/>
        <w:topLinePunct w:val="0"/>
        <w:autoSpaceDE w:val="0"/>
        <w:autoSpaceDN w:val="0"/>
        <w:bidi w:val="0"/>
        <w:adjustRightInd/>
        <w:snapToGrid/>
        <w:spacing w:before="0" w:line="214" w:lineRule="auto"/>
        <w:ind w:left="0" w:right="0" w:firstLine="0"/>
        <w:jc w:val="center"/>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部门整体支出绩效自评报告</w:t>
      </w:r>
    </w:p>
    <w:p w14:paraId="70C16E97">
      <w:pPr>
        <w:pStyle w:val="4"/>
        <w:spacing w:before="5"/>
        <w:rPr>
          <w:rFonts w:hint="eastAsia" w:ascii="仿宋" w:hAnsi="仿宋" w:eastAsia="仿宋" w:cs="仿宋"/>
          <w:color w:val="auto"/>
          <w:sz w:val="51"/>
        </w:rPr>
      </w:pPr>
    </w:p>
    <w:p w14:paraId="324CD22A">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一、部门基本情况</w:t>
      </w:r>
    </w:p>
    <w:p w14:paraId="441B06EB">
      <w:pPr>
        <w:spacing w:line="579" w:lineRule="exact"/>
        <w:ind w:firstLine="643" w:firstLineChars="200"/>
        <w:rPr>
          <w:rFonts w:eastAsia="楷体_GB2312"/>
          <w:b/>
          <w:sz w:val="32"/>
          <w:szCs w:val="32"/>
        </w:rPr>
      </w:pPr>
      <w:r>
        <w:rPr>
          <w:rFonts w:eastAsia="楷体_GB2312"/>
          <w:b/>
          <w:sz w:val="32"/>
          <w:szCs w:val="32"/>
        </w:rPr>
        <w:t>（一）职能职责</w:t>
      </w:r>
    </w:p>
    <w:p w14:paraId="234B85CA">
      <w:pPr>
        <w:spacing w:line="579" w:lineRule="exact"/>
        <w:ind w:firstLine="562" w:firstLineChars="200"/>
        <w:rPr>
          <w:rFonts w:ascii="宋体" w:hAnsi="宋体"/>
          <w:sz w:val="28"/>
          <w:szCs w:val="28"/>
        </w:rPr>
      </w:pPr>
      <w:r>
        <w:rPr>
          <w:rFonts w:hint="eastAsia" w:ascii="宋体" w:hAnsi="宋体" w:cs="楷体_GB2312"/>
          <w:b/>
          <w:bCs/>
          <w:sz w:val="28"/>
          <w:szCs w:val="28"/>
        </w:rPr>
        <w:t>（1）加强党的建设。</w:t>
      </w:r>
      <w:r>
        <w:rPr>
          <w:rFonts w:hint="eastAsia" w:ascii="宋体" w:hAnsi="宋体"/>
          <w:sz w:val="28"/>
          <w:szCs w:val="28"/>
        </w:rPr>
        <w:t>严格</w:t>
      </w:r>
      <w:r>
        <w:rPr>
          <w:rFonts w:ascii="宋体" w:hAnsi="宋体"/>
          <w:sz w:val="28"/>
          <w:szCs w:val="28"/>
        </w:rPr>
        <w:t>落实基层党建工作责任制和意识形态责任制，认真履行</w:t>
      </w:r>
      <w:r>
        <w:rPr>
          <w:rFonts w:hint="eastAsia" w:ascii="宋体" w:hAnsi="宋体"/>
          <w:sz w:val="28"/>
          <w:szCs w:val="28"/>
        </w:rPr>
        <w:t>全面</w:t>
      </w:r>
      <w:r>
        <w:rPr>
          <w:rFonts w:ascii="宋体" w:hAnsi="宋体"/>
          <w:sz w:val="28"/>
          <w:szCs w:val="28"/>
        </w:rPr>
        <w:t>从严治党责任</w:t>
      </w:r>
      <w:r>
        <w:rPr>
          <w:rFonts w:hint="eastAsia" w:ascii="宋体" w:hAnsi="宋体"/>
          <w:sz w:val="28"/>
          <w:szCs w:val="28"/>
        </w:rPr>
        <w:t>，</w:t>
      </w:r>
      <w:r>
        <w:rPr>
          <w:rFonts w:ascii="宋体" w:hAnsi="宋体"/>
          <w:sz w:val="28"/>
          <w:szCs w:val="28"/>
        </w:rPr>
        <w:t>加强基层服务型党组织建设，增强基层党组织的政治属性和服务功能。</w:t>
      </w:r>
    </w:p>
    <w:p w14:paraId="46628EB9">
      <w:pPr>
        <w:spacing w:line="579" w:lineRule="exact"/>
        <w:ind w:firstLine="562" w:firstLineChars="200"/>
        <w:rPr>
          <w:rFonts w:ascii="宋体" w:hAnsi="宋体"/>
          <w:sz w:val="28"/>
          <w:szCs w:val="28"/>
        </w:rPr>
      </w:pPr>
      <w:r>
        <w:rPr>
          <w:rFonts w:hint="eastAsia" w:ascii="宋体" w:hAnsi="宋体" w:cs="楷体_GB2312"/>
          <w:b/>
          <w:bCs/>
          <w:sz w:val="28"/>
          <w:szCs w:val="28"/>
        </w:rPr>
        <w:t>（2）统筹区域发展。</w:t>
      </w:r>
      <w:r>
        <w:rPr>
          <w:rFonts w:ascii="宋体" w:hAnsi="宋体"/>
          <w:sz w:val="28"/>
          <w:szCs w:val="28"/>
        </w:rPr>
        <w:t>统筹落实</w:t>
      </w:r>
      <w:r>
        <w:rPr>
          <w:rFonts w:hint="eastAsia" w:ascii="宋体" w:hAnsi="宋体"/>
          <w:sz w:val="28"/>
          <w:szCs w:val="28"/>
        </w:rPr>
        <w:t>全镇经济社会</w:t>
      </w:r>
      <w:r>
        <w:rPr>
          <w:rFonts w:ascii="宋体" w:hAnsi="宋体"/>
          <w:sz w:val="28"/>
          <w:szCs w:val="28"/>
        </w:rPr>
        <w:t>发展的重大决策和建设规划，推动辖区健康、有序、可持续发展。优化发展环境，为辖区企业提供良好的服务、优化投资环境等工作。</w:t>
      </w:r>
    </w:p>
    <w:p w14:paraId="1245547C">
      <w:pPr>
        <w:spacing w:line="579" w:lineRule="exact"/>
        <w:ind w:firstLine="562" w:firstLineChars="200"/>
        <w:rPr>
          <w:rFonts w:ascii="宋体" w:hAnsi="宋体"/>
          <w:sz w:val="28"/>
          <w:szCs w:val="28"/>
        </w:rPr>
      </w:pPr>
      <w:r>
        <w:rPr>
          <w:rFonts w:ascii="宋体" w:hAnsi="宋体" w:cs="楷体_GB2312"/>
          <w:b/>
          <w:bCs/>
          <w:sz w:val="28"/>
          <w:szCs w:val="28"/>
        </w:rPr>
        <w:t>（</w:t>
      </w:r>
      <w:r>
        <w:rPr>
          <w:rFonts w:hint="eastAsia" w:ascii="宋体" w:hAnsi="宋体" w:cs="楷体_GB2312"/>
          <w:b/>
          <w:bCs/>
          <w:sz w:val="28"/>
          <w:szCs w:val="28"/>
        </w:rPr>
        <w:t>3</w:t>
      </w:r>
      <w:r>
        <w:rPr>
          <w:rFonts w:ascii="宋体" w:hAnsi="宋体" w:cs="楷体_GB2312"/>
          <w:b/>
          <w:bCs/>
          <w:sz w:val="28"/>
          <w:szCs w:val="28"/>
        </w:rPr>
        <w:t>）实施公共管理。</w:t>
      </w:r>
      <w:r>
        <w:rPr>
          <w:rFonts w:ascii="宋体" w:hAnsi="宋体"/>
          <w:sz w:val="28"/>
          <w:szCs w:val="28"/>
        </w:rPr>
        <w:t>负责辖区综合性管理工作，承担组织领导和综合协调辖区社会管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59D2228C">
      <w:pPr>
        <w:spacing w:line="579" w:lineRule="exact"/>
        <w:ind w:firstLine="562" w:firstLineChars="200"/>
        <w:rPr>
          <w:rFonts w:ascii="宋体" w:hAnsi="宋体"/>
          <w:sz w:val="28"/>
          <w:szCs w:val="28"/>
        </w:rPr>
      </w:pPr>
      <w:r>
        <w:rPr>
          <w:rFonts w:ascii="宋体" w:hAnsi="宋体" w:cs="楷体_GB2312"/>
          <w:b/>
          <w:bCs/>
          <w:sz w:val="28"/>
          <w:szCs w:val="28"/>
        </w:rPr>
        <w:t>（</w:t>
      </w:r>
      <w:r>
        <w:rPr>
          <w:rFonts w:hint="eastAsia" w:ascii="宋体" w:hAnsi="宋体" w:cs="楷体_GB2312"/>
          <w:b/>
          <w:bCs/>
          <w:sz w:val="28"/>
          <w:szCs w:val="28"/>
        </w:rPr>
        <w:t>4</w:t>
      </w:r>
      <w:r>
        <w:rPr>
          <w:rFonts w:ascii="宋体" w:hAnsi="宋体" w:cs="楷体_GB2312"/>
          <w:b/>
          <w:bCs/>
          <w:sz w:val="28"/>
          <w:szCs w:val="28"/>
        </w:rPr>
        <w:t>）维护公共安全。</w:t>
      </w:r>
      <w:r>
        <w:rPr>
          <w:rFonts w:ascii="宋体" w:hAnsi="宋体"/>
          <w:sz w:val="28"/>
          <w:szCs w:val="28"/>
        </w:rPr>
        <w:t>负责辖区内应急管理工作，构建公共安全防控体系，建立应对突发紧急事件的处理预案，在</w:t>
      </w:r>
      <w:r>
        <w:rPr>
          <w:rFonts w:hint="eastAsia" w:ascii="宋体" w:hAnsi="宋体"/>
          <w:sz w:val="28"/>
          <w:szCs w:val="28"/>
        </w:rPr>
        <w:t>县</w:t>
      </w:r>
      <w:r>
        <w:rPr>
          <w:rFonts w:ascii="宋体" w:hAnsi="宋体"/>
          <w:sz w:val="28"/>
          <w:szCs w:val="28"/>
        </w:rPr>
        <w:t>直有关部门的指导下做好区域内生产经营单位安全生产和广大群众食品药品、道路交通安全监督检查工作，承担区域内防汛抗旱、森林防火、疫病防控以及其他气象、地质等自然灾害防御等应急管理工作。负责辖区社会治安综合治理工作，接待群众来信来访，建立多元纠纷解决机制，综合发挥人民调解、行政调解和司法调解的作用，及时化解辖区社会矛盾，确保社会稳定。</w:t>
      </w:r>
    </w:p>
    <w:p w14:paraId="55386400">
      <w:pPr>
        <w:spacing w:line="579" w:lineRule="exact"/>
        <w:ind w:firstLine="562" w:firstLineChars="200"/>
        <w:rPr>
          <w:rFonts w:ascii="宋体" w:hAnsi="宋体"/>
          <w:sz w:val="28"/>
          <w:szCs w:val="28"/>
        </w:rPr>
      </w:pPr>
      <w:r>
        <w:rPr>
          <w:rFonts w:ascii="宋体" w:hAnsi="宋体" w:cs="楷体_GB2312"/>
          <w:b/>
          <w:bCs/>
          <w:sz w:val="28"/>
          <w:szCs w:val="28"/>
        </w:rPr>
        <w:t>（</w:t>
      </w:r>
      <w:r>
        <w:rPr>
          <w:rFonts w:hint="eastAsia" w:ascii="宋体" w:hAnsi="宋体" w:cs="楷体_GB2312"/>
          <w:b/>
          <w:bCs/>
          <w:sz w:val="28"/>
          <w:szCs w:val="28"/>
        </w:rPr>
        <w:t>5</w:t>
      </w:r>
      <w:r>
        <w:rPr>
          <w:rFonts w:ascii="宋体" w:hAnsi="宋体" w:cs="楷体_GB2312"/>
          <w:b/>
          <w:bCs/>
          <w:sz w:val="28"/>
          <w:szCs w:val="28"/>
        </w:rPr>
        <w:t>）组织公共服务。</w:t>
      </w:r>
      <w:r>
        <w:rPr>
          <w:rFonts w:ascii="宋体" w:hAnsi="宋体"/>
          <w:sz w:val="28"/>
          <w:szCs w:val="28"/>
        </w:rPr>
        <w:t>组织实施与群众生活密切相关的各项公共服务，落实人力资源和社会保障、民政、教育、科技、文化、体育、卫生健康等领域和退役军人、妇女儿童、老年人、残疾人等方面的相关政策，不断提高公共服务质量。拓宽服务渠道，改进政务服务方式，推进审批服务便民化改革，建立健全群众办事一次办结机制，完善</w:t>
      </w:r>
      <w:r>
        <w:rPr>
          <w:rFonts w:hint="eastAsia" w:ascii="宋体" w:hAnsi="宋体"/>
          <w:sz w:val="28"/>
          <w:szCs w:val="28"/>
        </w:rPr>
        <w:t>镇</w:t>
      </w:r>
      <w:r>
        <w:rPr>
          <w:rFonts w:ascii="宋体" w:hAnsi="宋体"/>
          <w:sz w:val="28"/>
          <w:szCs w:val="28"/>
        </w:rPr>
        <w:t>、</w:t>
      </w:r>
      <w:r>
        <w:rPr>
          <w:rFonts w:hint="eastAsia" w:ascii="宋体" w:hAnsi="宋体"/>
          <w:sz w:val="28"/>
          <w:szCs w:val="28"/>
        </w:rPr>
        <w:t>村（</w:t>
      </w:r>
      <w:r>
        <w:rPr>
          <w:rFonts w:ascii="宋体" w:hAnsi="宋体"/>
          <w:sz w:val="28"/>
          <w:szCs w:val="28"/>
        </w:rPr>
        <w:t>社区</w:t>
      </w:r>
      <w:r>
        <w:rPr>
          <w:rFonts w:hint="eastAsia" w:ascii="宋体" w:hAnsi="宋体"/>
          <w:sz w:val="28"/>
          <w:szCs w:val="28"/>
        </w:rPr>
        <w:t>）</w:t>
      </w:r>
      <w:r>
        <w:rPr>
          <w:rFonts w:ascii="宋体" w:hAnsi="宋体"/>
          <w:sz w:val="28"/>
          <w:szCs w:val="28"/>
        </w:rPr>
        <w:t>两级便民服务平台，提高政务服务和政务公开水平，提升群众在享受公共服务方面的获得感和幸福感。</w:t>
      </w:r>
    </w:p>
    <w:p w14:paraId="626D30C3">
      <w:pPr>
        <w:spacing w:line="579" w:lineRule="exact"/>
        <w:ind w:firstLine="560" w:firstLineChars="200"/>
        <w:rPr>
          <w:rFonts w:eastAsia="楷体_GB2312"/>
          <w:b/>
          <w:sz w:val="32"/>
          <w:szCs w:val="32"/>
        </w:rPr>
      </w:pPr>
      <w:r>
        <w:rPr>
          <w:rFonts w:ascii="宋体" w:hAnsi="宋体"/>
          <w:sz w:val="28"/>
          <w:szCs w:val="28"/>
        </w:rPr>
        <w:t>（</w:t>
      </w:r>
      <w:r>
        <w:rPr>
          <w:rFonts w:hint="eastAsia" w:ascii="宋体" w:hAnsi="宋体"/>
          <w:sz w:val="28"/>
          <w:szCs w:val="28"/>
        </w:rPr>
        <w:t>6</w:t>
      </w:r>
      <w:r>
        <w:rPr>
          <w:rFonts w:ascii="宋体" w:hAnsi="宋体"/>
          <w:sz w:val="28"/>
          <w:szCs w:val="28"/>
        </w:rPr>
        <w:t>）贯彻执行相关法律法规，落实党和国家的方针、政策，承担上级交办的其他任务。</w:t>
      </w:r>
    </w:p>
    <w:p w14:paraId="5F07F5DE">
      <w:pPr>
        <w:widowControl/>
        <w:numPr>
          <w:ilvl w:val="0"/>
          <w:numId w:val="1"/>
        </w:numPr>
        <w:shd w:val="clear" w:color="auto" w:fill="FFFFFF"/>
        <w:spacing w:line="600" w:lineRule="atLeast"/>
        <w:ind w:firstLine="643" w:firstLineChars="200"/>
        <w:rPr>
          <w:rFonts w:eastAsia="楷体_GB2312"/>
          <w:b/>
          <w:sz w:val="32"/>
          <w:szCs w:val="32"/>
        </w:rPr>
      </w:pPr>
      <w:r>
        <w:rPr>
          <w:rFonts w:eastAsia="楷体_GB2312"/>
          <w:b/>
          <w:sz w:val="32"/>
          <w:szCs w:val="32"/>
        </w:rPr>
        <w:t>机构设置</w:t>
      </w:r>
    </w:p>
    <w:p w14:paraId="1E9C5D7A">
      <w:pPr>
        <w:widowControl/>
        <w:numPr>
          <w:ilvl w:val="0"/>
          <w:numId w:val="0"/>
        </w:numPr>
        <w:shd w:val="clear" w:color="auto" w:fill="FFFFFF"/>
        <w:spacing w:line="600" w:lineRule="atLeast"/>
        <w:ind w:firstLine="560" w:firstLineChars="200"/>
        <w:rPr>
          <w:rFonts w:ascii="宋体" w:cs="Times New Roman"/>
          <w:color w:val="000000"/>
          <w:kern w:val="0"/>
          <w:sz w:val="28"/>
          <w:szCs w:val="28"/>
        </w:rPr>
      </w:pPr>
      <w:r>
        <w:rPr>
          <w:rFonts w:hint="eastAsia" w:ascii="宋体" w:hAnsi="宋体" w:cs="宋体"/>
          <w:color w:val="000000"/>
          <w:kern w:val="0"/>
          <w:sz w:val="28"/>
          <w:szCs w:val="28"/>
        </w:rPr>
        <w:t>风石堰镇机关设</w:t>
      </w:r>
      <w:r>
        <w:rPr>
          <w:rFonts w:hint="eastAsia" w:cs="宋体"/>
          <w:color w:val="000000"/>
          <w:kern w:val="0"/>
          <w:sz w:val="28"/>
          <w:szCs w:val="28"/>
          <w:lang w:val="en-US" w:eastAsia="zh-CN"/>
        </w:rPr>
        <w:t>5</w:t>
      </w:r>
      <w:r>
        <w:rPr>
          <w:rFonts w:hint="eastAsia" w:ascii="宋体" w:hAnsi="宋体" w:cs="宋体"/>
          <w:color w:val="000000"/>
          <w:kern w:val="0"/>
          <w:sz w:val="28"/>
          <w:szCs w:val="28"/>
        </w:rPr>
        <w:t>个内设机构：党政办公室、党建办公室、经济发展办公室、生态办公室、</w:t>
      </w:r>
      <w:r>
        <w:rPr>
          <w:rFonts w:hint="eastAsia" w:cs="宋体"/>
          <w:color w:val="000000"/>
          <w:kern w:val="0"/>
          <w:sz w:val="28"/>
          <w:szCs w:val="28"/>
          <w:lang w:val="en-US" w:eastAsia="zh-CN"/>
        </w:rPr>
        <w:t>平安法治</w:t>
      </w:r>
      <w:r>
        <w:rPr>
          <w:rFonts w:hint="eastAsia" w:ascii="宋体" w:hAnsi="宋体" w:cs="宋体"/>
          <w:color w:val="000000"/>
          <w:kern w:val="0"/>
          <w:sz w:val="28"/>
          <w:szCs w:val="28"/>
        </w:rPr>
        <w:t>和应急管理办公室。</w:t>
      </w:r>
    </w:p>
    <w:p w14:paraId="1C07CFD0">
      <w:pPr>
        <w:widowControl/>
        <w:shd w:val="clear" w:color="auto" w:fill="FFFFFF"/>
        <w:spacing w:line="600" w:lineRule="atLeast"/>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风石堰镇党政管理设</w:t>
      </w:r>
      <w:r>
        <w:rPr>
          <w:rFonts w:hint="eastAsia" w:cs="宋体"/>
          <w:color w:val="000000"/>
          <w:kern w:val="0"/>
          <w:sz w:val="28"/>
          <w:szCs w:val="28"/>
          <w:lang w:val="en-US" w:eastAsia="zh-CN"/>
        </w:rPr>
        <w:t>5</w:t>
      </w:r>
      <w:r>
        <w:rPr>
          <w:rFonts w:hint="eastAsia" w:ascii="宋体" w:hAnsi="宋体" w:cs="宋体"/>
          <w:color w:val="000000"/>
          <w:kern w:val="0"/>
          <w:sz w:val="28"/>
          <w:szCs w:val="28"/>
        </w:rPr>
        <w:t>个事业机构：综合行政执法大队、社会事务综合服务中心</w:t>
      </w:r>
      <w:r>
        <w:rPr>
          <w:rFonts w:hint="eastAsia" w:cs="宋体"/>
          <w:color w:val="000000"/>
          <w:kern w:val="0"/>
          <w:sz w:val="28"/>
          <w:szCs w:val="28"/>
          <w:lang w:eastAsia="zh-CN"/>
        </w:rPr>
        <w:t>、</w:t>
      </w:r>
      <w:r>
        <w:rPr>
          <w:rFonts w:hint="eastAsia" w:ascii="宋体" w:hAnsi="宋体" w:cs="宋体"/>
          <w:color w:val="000000"/>
          <w:kern w:val="0"/>
          <w:sz w:val="28"/>
          <w:szCs w:val="28"/>
        </w:rPr>
        <w:t>退役军人服务站、农业综合服务中心、</w:t>
      </w:r>
      <w:r>
        <w:rPr>
          <w:rFonts w:hint="eastAsia" w:cs="宋体"/>
          <w:color w:val="000000"/>
          <w:kern w:val="0"/>
          <w:sz w:val="28"/>
          <w:szCs w:val="28"/>
          <w:lang w:val="en-US" w:eastAsia="zh-CN"/>
        </w:rPr>
        <w:t>便民</w:t>
      </w:r>
      <w:r>
        <w:rPr>
          <w:rFonts w:hint="eastAsia" w:ascii="宋体" w:hAnsi="宋体" w:cs="宋体"/>
          <w:color w:val="000000"/>
          <w:kern w:val="0"/>
          <w:sz w:val="28"/>
          <w:szCs w:val="28"/>
        </w:rPr>
        <w:t>服务中心。</w:t>
      </w:r>
    </w:p>
    <w:p w14:paraId="1851C86F">
      <w:pPr>
        <w:widowControl/>
        <w:numPr>
          <w:ilvl w:val="0"/>
          <w:numId w:val="1"/>
        </w:numPr>
        <w:shd w:val="clear" w:color="auto" w:fill="FFFFFF"/>
        <w:spacing w:line="600" w:lineRule="atLeast"/>
        <w:ind w:firstLine="643" w:firstLineChars="200"/>
        <w:rPr>
          <w:rFonts w:hint="eastAsia" w:ascii="Times New Roman" w:hAnsi="Times New Roman" w:eastAsia="楷体_GB2312" w:cs="Times New Roman"/>
          <w:b/>
          <w:sz w:val="32"/>
          <w:szCs w:val="32"/>
          <w:lang w:eastAsia="zh-CN"/>
        </w:rPr>
      </w:pPr>
      <w:r>
        <w:rPr>
          <w:rFonts w:hint="eastAsia" w:ascii="Times New Roman" w:hAnsi="Times New Roman" w:eastAsia="楷体_GB2312" w:cs="Times New Roman"/>
          <w:b/>
          <w:sz w:val="32"/>
          <w:szCs w:val="32"/>
          <w:lang w:eastAsia="zh-CN"/>
        </w:rPr>
        <w:t>人员编制情况</w:t>
      </w:r>
    </w:p>
    <w:p w14:paraId="0E7D31D0">
      <w:pPr>
        <w:widowControl/>
        <w:shd w:val="clear" w:color="auto" w:fill="FFFFFF"/>
        <w:spacing w:line="600" w:lineRule="atLeast"/>
        <w:ind w:firstLine="560" w:firstLineChars="200"/>
        <w:rPr>
          <w:rFonts w:hint="eastAsia" w:ascii="宋体" w:hAnsi="宋体" w:eastAsia="宋体" w:cs="宋体"/>
          <w:sz w:val="28"/>
          <w:szCs w:val="28"/>
        </w:rPr>
      </w:pPr>
      <w:r>
        <w:rPr>
          <w:rFonts w:hint="eastAsia" w:ascii="宋体" w:hAnsi="宋体" w:eastAsia="宋体" w:cs="宋体"/>
          <w:color w:val="000000"/>
          <w:kern w:val="0"/>
          <w:sz w:val="28"/>
          <w:szCs w:val="28"/>
        </w:rPr>
        <w:t>祁东县风石堰镇人民政府是正科级全额拨款公务员单位。至202</w:t>
      </w:r>
      <w:r>
        <w:rPr>
          <w:rFonts w:hint="eastAsia" w:cs="宋体"/>
          <w:color w:val="000000"/>
          <w:kern w:val="0"/>
          <w:sz w:val="28"/>
          <w:szCs w:val="28"/>
          <w:lang w:val="en-US" w:eastAsia="zh-CN"/>
        </w:rPr>
        <w:t>4</w:t>
      </w:r>
      <w:r>
        <w:rPr>
          <w:rFonts w:hint="eastAsia" w:ascii="宋体" w:hAnsi="宋体" w:eastAsia="宋体" w:cs="宋体"/>
          <w:color w:val="000000"/>
          <w:kern w:val="0"/>
          <w:sz w:val="28"/>
          <w:szCs w:val="28"/>
        </w:rPr>
        <w:t>年12月</w:t>
      </w:r>
      <w:r>
        <w:rPr>
          <w:rFonts w:hint="eastAsia" w:cs="宋体"/>
          <w:color w:val="000000"/>
          <w:kern w:val="0"/>
          <w:sz w:val="28"/>
          <w:szCs w:val="28"/>
          <w:lang w:val="en-US" w:eastAsia="zh-CN"/>
        </w:rPr>
        <w:t>底</w:t>
      </w:r>
      <w:r>
        <w:rPr>
          <w:rFonts w:hint="eastAsia" w:ascii="宋体" w:hAnsi="宋体" w:eastAsia="宋体" w:cs="宋体"/>
          <w:color w:val="000000"/>
          <w:kern w:val="0"/>
          <w:sz w:val="28"/>
          <w:szCs w:val="28"/>
        </w:rPr>
        <w:t>，在职</w:t>
      </w:r>
      <w:r>
        <w:rPr>
          <w:rFonts w:hint="eastAsia" w:cs="宋体"/>
          <w:color w:val="000000"/>
          <w:kern w:val="0"/>
          <w:sz w:val="28"/>
          <w:szCs w:val="28"/>
          <w:lang w:val="en-US" w:eastAsia="zh-CN"/>
        </w:rPr>
        <w:t>人数为</w:t>
      </w:r>
      <w:r>
        <w:rPr>
          <w:rFonts w:hint="eastAsia" w:ascii="宋体" w:hAnsi="宋体" w:eastAsia="宋体" w:cs="宋体"/>
          <w:color w:val="000000"/>
          <w:kern w:val="0"/>
          <w:sz w:val="28"/>
          <w:szCs w:val="28"/>
        </w:rPr>
        <w:t>1</w:t>
      </w:r>
      <w:r>
        <w:rPr>
          <w:rFonts w:hint="eastAsia" w:cs="宋体"/>
          <w:color w:val="000000"/>
          <w:kern w:val="0"/>
          <w:sz w:val="28"/>
          <w:szCs w:val="28"/>
          <w:lang w:val="en-US" w:eastAsia="zh-CN"/>
        </w:rPr>
        <w:t>13</w:t>
      </w:r>
      <w:r>
        <w:rPr>
          <w:rFonts w:hint="eastAsia" w:ascii="宋体" w:hAnsi="宋体" w:eastAsia="宋体" w:cs="宋体"/>
          <w:color w:val="000000"/>
          <w:kern w:val="0"/>
          <w:sz w:val="28"/>
          <w:szCs w:val="28"/>
        </w:rPr>
        <w:t>人、退休</w:t>
      </w:r>
      <w:r>
        <w:rPr>
          <w:rFonts w:hint="eastAsia" w:cs="宋体"/>
          <w:color w:val="000000"/>
          <w:kern w:val="0"/>
          <w:sz w:val="28"/>
          <w:szCs w:val="28"/>
          <w:lang w:val="en-US" w:eastAsia="zh-CN"/>
        </w:rPr>
        <w:t>人数为35</w:t>
      </w:r>
      <w:r>
        <w:rPr>
          <w:rFonts w:hint="eastAsia" w:ascii="宋体" w:hAnsi="宋体" w:eastAsia="宋体" w:cs="宋体"/>
          <w:color w:val="000000"/>
          <w:kern w:val="0"/>
          <w:sz w:val="28"/>
          <w:szCs w:val="28"/>
        </w:rPr>
        <w:t>人。</w:t>
      </w:r>
    </w:p>
    <w:p w14:paraId="1F309CFD">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p>
    <w:p w14:paraId="105AA2AA">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二、一般公共预算支出情况</w:t>
      </w:r>
    </w:p>
    <w:p w14:paraId="048E3E00">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（一）基本支出情况</w:t>
      </w:r>
    </w:p>
    <w:p w14:paraId="0F0DB367">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ascii="楷体" w:hAnsi="楷体" w:eastAsia="楷体" w:cs="楷体"/>
          <w:b/>
          <w:bCs/>
          <w:color w:val="auto"/>
        </w:rPr>
      </w:pPr>
      <w:bookmarkStart w:id="0" w:name="_GoBack"/>
      <w:bookmarkEnd w:id="0"/>
      <w:r>
        <w:rPr>
          <w:rFonts w:hint="eastAsia" w:cs="宋体"/>
          <w:color w:val="333333"/>
          <w:sz w:val="28"/>
          <w:szCs w:val="28"/>
          <w:lang w:val="en-US" w:eastAsia="zh-CN"/>
        </w:rPr>
        <w:t>一般公共预算</w:t>
      </w:r>
      <w:r>
        <w:rPr>
          <w:rFonts w:hint="eastAsia" w:ascii="宋体" w:hAnsi="宋体" w:eastAsia="宋体" w:cs="宋体"/>
          <w:color w:val="333333"/>
          <w:sz w:val="28"/>
          <w:szCs w:val="28"/>
        </w:rPr>
        <w:t>基本支出</w:t>
      </w:r>
      <w:r>
        <w:rPr>
          <w:rFonts w:hint="eastAsia" w:cs="宋体"/>
          <w:color w:val="333333"/>
          <w:sz w:val="28"/>
          <w:szCs w:val="28"/>
          <w:lang w:val="en-US" w:eastAsia="zh-CN"/>
        </w:rPr>
        <w:t>为1927.46</w:t>
      </w:r>
      <w:r>
        <w:rPr>
          <w:rFonts w:hint="eastAsia" w:ascii="宋体" w:hAnsi="宋体" w:eastAsia="宋体" w:cs="宋体"/>
          <w:color w:val="333333"/>
          <w:sz w:val="28"/>
          <w:szCs w:val="28"/>
        </w:rPr>
        <w:t>万元，占财政拨款支出总额的</w:t>
      </w:r>
      <w:r>
        <w:rPr>
          <w:rFonts w:hint="eastAsia" w:cs="宋体"/>
          <w:color w:val="333333"/>
          <w:sz w:val="28"/>
          <w:szCs w:val="28"/>
          <w:lang w:val="en-US" w:eastAsia="zh-CN"/>
        </w:rPr>
        <w:t>69.15</w:t>
      </w:r>
      <w:r>
        <w:rPr>
          <w:rFonts w:hint="eastAsia" w:ascii="宋体" w:hAnsi="宋体" w:eastAsia="宋体" w:cs="宋体"/>
          <w:color w:val="333333"/>
          <w:sz w:val="28"/>
          <w:szCs w:val="28"/>
        </w:rPr>
        <w:t>%，其中：（1）工资福利支出</w:t>
      </w:r>
      <w:r>
        <w:rPr>
          <w:rFonts w:hint="eastAsia" w:cs="宋体"/>
          <w:color w:val="333333"/>
          <w:sz w:val="28"/>
          <w:szCs w:val="28"/>
          <w:lang w:val="en-US" w:eastAsia="zh-CN"/>
        </w:rPr>
        <w:t>1508.20</w:t>
      </w:r>
      <w:r>
        <w:rPr>
          <w:rFonts w:hint="eastAsia" w:ascii="宋体" w:hAnsi="宋体" w:eastAsia="宋体" w:cs="宋体"/>
          <w:color w:val="333333"/>
          <w:sz w:val="28"/>
          <w:szCs w:val="28"/>
        </w:rPr>
        <w:t>万元，包括基本工资</w:t>
      </w:r>
      <w:r>
        <w:rPr>
          <w:rFonts w:hint="eastAsia" w:cs="宋体"/>
          <w:color w:val="333333"/>
          <w:sz w:val="28"/>
          <w:szCs w:val="28"/>
          <w:lang w:val="en-US" w:eastAsia="zh-CN"/>
        </w:rPr>
        <w:t>590.62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、津贴补贴</w:t>
      </w:r>
      <w:r>
        <w:rPr>
          <w:rFonts w:hint="eastAsia" w:cs="宋体"/>
          <w:color w:val="333333"/>
          <w:sz w:val="28"/>
          <w:szCs w:val="28"/>
          <w:lang w:val="en-US" w:eastAsia="zh-CN"/>
        </w:rPr>
        <w:t>181.65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、绩效工资</w:t>
      </w:r>
      <w:r>
        <w:rPr>
          <w:rFonts w:hint="eastAsia" w:cs="宋体"/>
          <w:color w:val="333333"/>
          <w:sz w:val="28"/>
          <w:szCs w:val="28"/>
          <w:lang w:val="en-US" w:eastAsia="zh-CN"/>
        </w:rPr>
        <w:t>185.42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奖金</w:t>
      </w:r>
      <w:r>
        <w:rPr>
          <w:rFonts w:hint="eastAsia" w:cs="宋体"/>
          <w:color w:val="333333"/>
          <w:sz w:val="28"/>
          <w:szCs w:val="28"/>
          <w:lang w:val="en-US" w:eastAsia="zh-CN"/>
        </w:rPr>
        <w:t>221.03</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w:t>
      </w:r>
      <w:r>
        <w:rPr>
          <w:rFonts w:hint="eastAsia" w:eastAsia="宋体" w:cs="宋体"/>
          <w:color w:val="333333"/>
          <w:sz w:val="28"/>
          <w:szCs w:val="28"/>
          <w:lang w:val="en-US" w:eastAsia="zh-CN"/>
        </w:rPr>
        <w:t>机关事业单位基本养老保险缴费</w:t>
      </w:r>
      <w:r>
        <w:rPr>
          <w:rFonts w:hint="eastAsia" w:cs="宋体"/>
          <w:color w:val="333333"/>
          <w:sz w:val="28"/>
          <w:szCs w:val="28"/>
          <w:lang w:val="en-US" w:eastAsia="zh-CN"/>
        </w:rPr>
        <w:t>136.26</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w:t>
      </w:r>
      <w:r>
        <w:rPr>
          <w:rFonts w:hint="eastAsia" w:eastAsia="宋体" w:cs="宋体"/>
          <w:color w:val="333333"/>
          <w:sz w:val="28"/>
          <w:szCs w:val="28"/>
          <w:lang w:val="en-US" w:eastAsia="zh-CN"/>
        </w:rPr>
        <w:t>职工基本医疗保险缴费</w:t>
      </w:r>
      <w:r>
        <w:rPr>
          <w:rFonts w:hint="eastAsia" w:cs="宋体"/>
          <w:color w:val="333333"/>
          <w:sz w:val="28"/>
          <w:szCs w:val="28"/>
          <w:lang w:val="en-US" w:eastAsia="zh-CN"/>
        </w:rPr>
        <w:t>66.29</w:t>
      </w:r>
      <w:r>
        <w:rPr>
          <w:rFonts w:hint="eastAsia" w:eastAsia="宋体" w:cs="宋体"/>
          <w:color w:val="333333"/>
          <w:sz w:val="28"/>
          <w:szCs w:val="28"/>
          <w:lang w:val="en-US" w:eastAsia="zh-CN"/>
        </w:rPr>
        <w:t>万元，其他社会保障缴费</w:t>
      </w:r>
      <w:r>
        <w:rPr>
          <w:rFonts w:hint="eastAsia" w:cs="宋体"/>
          <w:color w:val="333333"/>
          <w:sz w:val="28"/>
          <w:szCs w:val="28"/>
          <w:lang w:val="en-US" w:eastAsia="zh-CN"/>
        </w:rPr>
        <w:t>5.45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w:t>
      </w:r>
      <w:r>
        <w:rPr>
          <w:rFonts w:hint="eastAsia" w:eastAsia="宋体" w:cs="宋体"/>
          <w:color w:val="333333"/>
          <w:sz w:val="28"/>
          <w:szCs w:val="28"/>
          <w:lang w:val="en-US" w:eastAsia="zh-CN"/>
        </w:rPr>
        <w:t>住房公积金</w:t>
      </w:r>
      <w:r>
        <w:rPr>
          <w:rFonts w:hint="eastAsia" w:cs="宋体"/>
          <w:color w:val="333333"/>
          <w:sz w:val="28"/>
          <w:szCs w:val="28"/>
          <w:lang w:val="en-US" w:eastAsia="zh-CN"/>
        </w:rPr>
        <w:t>102.20</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其他工资福利支出</w:t>
      </w:r>
      <w:r>
        <w:rPr>
          <w:rFonts w:hint="eastAsia" w:cs="宋体"/>
          <w:color w:val="333333"/>
          <w:sz w:val="28"/>
          <w:szCs w:val="28"/>
          <w:lang w:val="en-US" w:eastAsia="zh-CN"/>
        </w:rPr>
        <w:t>19.27</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；（2）商品和服务支出</w:t>
      </w:r>
      <w:r>
        <w:rPr>
          <w:rFonts w:hint="eastAsia" w:cs="宋体"/>
          <w:color w:val="333333"/>
          <w:sz w:val="28"/>
          <w:szCs w:val="28"/>
          <w:lang w:val="en-US" w:eastAsia="zh-CN"/>
        </w:rPr>
        <w:t>563.57</w:t>
      </w:r>
      <w:r>
        <w:rPr>
          <w:rFonts w:hint="eastAsia" w:ascii="宋体" w:hAnsi="宋体" w:eastAsia="宋体" w:cs="宋体"/>
          <w:color w:val="333333"/>
          <w:sz w:val="28"/>
          <w:szCs w:val="28"/>
        </w:rPr>
        <w:t>万元，包括办公费</w:t>
      </w:r>
      <w:r>
        <w:rPr>
          <w:rFonts w:hint="eastAsia" w:cs="宋体"/>
          <w:color w:val="333333"/>
          <w:sz w:val="28"/>
          <w:szCs w:val="28"/>
          <w:lang w:val="en-US" w:eastAsia="zh-CN"/>
        </w:rPr>
        <w:t>30.73</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、印刷费</w:t>
      </w:r>
      <w:r>
        <w:rPr>
          <w:rFonts w:hint="eastAsia" w:cs="宋体"/>
          <w:color w:val="333333"/>
          <w:sz w:val="28"/>
          <w:szCs w:val="28"/>
          <w:lang w:val="en-US" w:eastAsia="zh-CN"/>
        </w:rPr>
        <w:t>30.38</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、咨询费</w:t>
      </w:r>
      <w:r>
        <w:rPr>
          <w:rFonts w:hint="eastAsia" w:cs="宋体"/>
          <w:color w:val="333333"/>
          <w:sz w:val="28"/>
          <w:szCs w:val="28"/>
          <w:lang w:val="en-US" w:eastAsia="zh-CN"/>
        </w:rPr>
        <w:t>24.69</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、手续费</w:t>
      </w:r>
      <w:r>
        <w:rPr>
          <w:rFonts w:hint="eastAsia" w:cs="宋体"/>
          <w:color w:val="333333"/>
          <w:sz w:val="28"/>
          <w:szCs w:val="28"/>
          <w:lang w:val="en-US" w:eastAsia="zh-CN"/>
        </w:rPr>
        <w:t>11.90</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、水费</w:t>
      </w:r>
      <w:r>
        <w:rPr>
          <w:rFonts w:hint="eastAsia" w:cs="宋体"/>
          <w:color w:val="333333"/>
          <w:sz w:val="28"/>
          <w:szCs w:val="28"/>
          <w:lang w:val="en-US" w:eastAsia="zh-CN"/>
        </w:rPr>
        <w:t>23.92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、电费</w:t>
      </w:r>
      <w:r>
        <w:rPr>
          <w:rFonts w:hint="eastAsia" w:cs="宋体"/>
          <w:color w:val="333333"/>
          <w:sz w:val="28"/>
          <w:szCs w:val="28"/>
          <w:lang w:val="en-US" w:eastAsia="zh-CN"/>
        </w:rPr>
        <w:t>25.92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、邮电费</w:t>
      </w:r>
      <w:r>
        <w:rPr>
          <w:rFonts w:hint="eastAsia" w:cs="宋体"/>
          <w:color w:val="333333"/>
          <w:sz w:val="28"/>
          <w:szCs w:val="28"/>
          <w:lang w:val="en-US" w:eastAsia="zh-CN"/>
        </w:rPr>
        <w:t>12.85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、取暖费</w:t>
      </w:r>
      <w:r>
        <w:rPr>
          <w:rFonts w:hint="eastAsia" w:cs="宋体"/>
          <w:color w:val="333333"/>
          <w:sz w:val="28"/>
          <w:szCs w:val="28"/>
          <w:lang w:val="en-US" w:eastAsia="zh-CN"/>
        </w:rPr>
        <w:t>8.95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、物业管理费</w:t>
      </w:r>
      <w:r>
        <w:rPr>
          <w:rFonts w:hint="eastAsia" w:cs="宋体"/>
          <w:color w:val="333333"/>
          <w:sz w:val="28"/>
          <w:szCs w:val="28"/>
          <w:lang w:val="en-US" w:eastAsia="zh-CN"/>
        </w:rPr>
        <w:t>2.93</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、差旅费</w:t>
      </w:r>
      <w:r>
        <w:rPr>
          <w:rFonts w:hint="eastAsia" w:cs="宋体"/>
          <w:color w:val="333333"/>
          <w:sz w:val="28"/>
          <w:szCs w:val="28"/>
          <w:lang w:val="en-US" w:eastAsia="zh-CN"/>
        </w:rPr>
        <w:t>23.62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、因公出国（境）费</w:t>
      </w:r>
      <w:r>
        <w:rPr>
          <w:rFonts w:hint="eastAsia" w:eastAsia="宋体" w:cs="宋体"/>
          <w:color w:val="333333"/>
          <w:sz w:val="28"/>
          <w:szCs w:val="28"/>
          <w:lang w:val="en-US" w:eastAsia="zh-CN"/>
        </w:rPr>
        <w:t>0元</w:t>
      </w:r>
      <w:r>
        <w:rPr>
          <w:rFonts w:hint="eastAsia" w:ascii="宋体" w:hAnsi="宋体" w:eastAsia="宋体" w:cs="宋体"/>
          <w:color w:val="333333"/>
          <w:sz w:val="28"/>
          <w:szCs w:val="28"/>
        </w:rPr>
        <w:t>、维修（护）费</w:t>
      </w:r>
      <w:r>
        <w:rPr>
          <w:rFonts w:hint="eastAsia" w:cs="宋体"/>
          <w:color w:val="333333"/>
          <w:sz w:val="28"/>
          <w:szCs w:val="28"/>
          <w:lang w:val="en-US" w:eastAsia="zh-CN"/>
        </w:rPr>
        <w:t>31.85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、租赁费</w:t>
      </w:r>
      <w:r>
        <w:rPr>
          <w:rFonts w:hint="eastAsia" w:cs="宋体"/>
          <w:color w:val="333333"/>
          <w:sz w:val="28"/>
          <w:szCs w:val="28"/>
          <w:lang w:val="en-US" w:eastAsia="zh-CN"/>
        </w:rPr>
        <w:t>22.44</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、会议费</w:t>
      </w:r>
      <w:r>
        <w:rPr>
          <w:rFonts w:hint="eastAsia" w:cs="宋体"/>
          <w:color w:val="333333"/>
          <w:sz w:val="28"/>
          <w:szCs w:val="28"/>
          <w:lang w:val="en-US" w:eastAsia="zh-CN"/>
        </w:rPr>
        <w:t>23.72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、培训费</w:t>
      </w:r>
      <w:r>
        <w:rPr>
          <w:rFonts w:hint="eastAsia" w:cs="宋体"/>
          <w:color w:val="333333"/>
          <w:sz w:val="28"/>
          <w:szCs w:val="28"/>
          <w:lang w:val="en-US" w:eastAsia="zh-CN"/>
        </w:rPr>
        <w:t>21.82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、公务接待费</w:t>
      </w:r>
      <w:r>
        <w:rPr>
          <w:rFonts w:hint="eastAsia" w:cs="宋体"/>
          <w:color w:val="333333"/>
          <w:sz w:val="28"/>
          <w:szCs w:val="28"/>
          <w:lang w:val="en-US" w:eastAsia="zh-CN"/>
        </w:rPr>
        <w:t>2.1</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、专用材料费</w:t>
      </w:r>
      <w:r>
        <w:rPr>
          <w:rFonts w:hint="eastAsia" w:cs="宋体"/>
          <w:color w:val="333333"/>
          <w:sz w:val="28"/>
          <w:szCs w:val="28"/>
          <w:lang w:val="en-US" w:eastAsia="zh-CN"/>
        </w:rPr>
        <w:t>34.6</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、被装购置费</w:t>
      </w:r>
      <w:r>
        <w:rPr>
          <w:rFonts w:hint="eastAsia" w:cs="宋体"/>
          <w:color w:val="333333"/>
          <w:sz w:val="28"/>
          <w:szCs w:val="28"/>
          <w:lang w:val="en-US" w:eastAsia="zh-CN"/>
        </w:rPr>
        <w:t>0万元、专用燃料费5.93万元、</w:t>
      </w:r>
      <w:r>
        <w:rPr>
          <w:rFonts w:hint="eastAsia" w:ascii="宋体" w:hAnsi="宋体" w:eastAsia="宋体" w:cs="宋体"/>
          <w:color w:val="333333"/>
          <w:sz w:val="28"/>
          <w:szCs w:val="28"/>
        </w:rPr>
        <w:t>劳务费</w:t>
      </w:r>
      <w:r>
        <w:rPr>
          <w:rFonts w:hint="eastAsia" w:cs="宋体"/>
          <w:color w:val="333333"/>
          <w:sz w:val="28"/>
          <w:szCs w:val="28"/>
          <w:lang w:val="en-US" w:eastAsia="zh-CN"/>
        </w:rPr>
        <w:t>36.75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、委托业务费</w:t>
      </w:r>
      <w:r>
        <w:rPr>
          <w:rFonts w:hint="eastAsia" w:cs="宋体"/>
          <w:color w:val="333333"/>
          <w:sz w:val="28"/>
          <w:szCs w:val="28"/>
          <w:lang w:val="en-US" w:eastAsia="zh-CN"/>
        </w:rPr>
        <w:t>30.75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、工会经费</w:t>
      </w:r>
      <w:r>
        <w:rPr>
          <w:rFonts w:hint="eastAsia" w:cs="宋体"/>
          <w:color w:val="333333"/>
          <w:sz w:val="28"/>
          <w:szCs w:val="28"/>
          <w:lang w:val="en-US" w:eastAsia="zh-CN"/>
        </w:rPr>
        <w:t>30</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、、公务用车运行维护费</w:t>
      </w:r>
      <w:r>
        <w:rPr>
          <w:rFonts w:hint="eastAsia" w:eastAsia="宋体" w:cs="宋体"/>
          <w:color w:val="333333"/>
          <w:sz w:val="28"/>
          <w:szCs w:val="28"/>
          <w:lang w:val="en-US" w:eastAsia="zh-CN"/>
        </w:rPr>
        <w:t>0</w:t>
      </w:r>
      <w:r>
        <w:rPr>
          <w:rFonts w:hint="eastAsia" w:ascii="宋体" w:hAnsi="宋体" w:eastAsia="宋体" w:cs="宋体"/>
          <w:color w:val="333333"/>
          <w:sz w:val="28"/>
          <w:szCs w:val="28"/>
        </w:rPr>
        <w:t>、其他交通费</w:t>
      </w:r>
      <w:r>
        <w:rPr>
          <w:rFonts w:hint="eastAsia" w:cs="宋体"/>
          <w:color w:val="333333"/>
          <w:sz w:val="28"/>
          <w:szCs w:val="28"/>
          <w:lang w:val="en-US" w:eastAsia="zh-CN"/>
        </w:rPr>
        <w:t>30</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、其他商品和服务支出</w:t>
      </w:r>
      <w:r>
        <w:rPr>
          <w:rFonts w:hint="eastAsia" w:cs="宋体"/>
          <w:color w:val="333333"/>
          <w:sz w:val="28"/>
          <w:szCs w:val="28"/>
          <w:lang w:val="en-US" w:eastAsia="zh-CN"/>
        </w:rPr>
        <w:t>97.72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；（3）对个人和家庭补助支出</w:t>
      </w:r>
      <w:r>
        <w:rPr>
          <w:rFonts w:hint="eastAsia" w:cs="宋体"/>
          <w:color w:val="333333"/>
          <w:sz w:val="28"/>
          <w:szCs w:val="28"/>
          <w:lang w:val="en-US" w:eastAsia="zh-CN"/>
        </w:rPr>
        <w:t>71.15</w:t>
      </w:r>
      <w:r>
        <w:rPr>
          <w:rFonts w:hint="eastAsia" w:ascii="宋体" w:hAnsi="宋体" w:eastAsia="宋体" w:cs="宋体"/>
          <w:color w:val="333333"/>
          <w:sz w:val="28"/>
          <w:szCs w:val="28"/>
        </w:rPr>
        <w:t>万元，包括离休费</w:t>
      </w:r>
      <w:r>
        <w:rPr>
          <w:rFonts w:hint="eastAsia" w:eastAsia="宋体" w:cs="宋体"/>
          <w:color w:val="333333"/>
          <w:sz w:val="28"/>
          <w:szCs w:val="28"/>
          <w:lang w:val="en-US" w:eastAsia="zh-CN"/>
        </w:rPr>
        <w:t>0</w:t>
      </w:r>
      <w:r>
        <w:rPr>
          <w:rFonts w:hint="eastAsia" w:ascii="宋体" w:hAnsi="宋体" w:eastAsia="宋体" w:cs="宋体"/>
          <w:color w:val="333333"/>
          <w:sz w:val="28"/>
          <w:szCs w:val="28"/>
        </w:rPr>
        <w:t>、退休费</w:t>
      </w:r>
      <w:r>
        <w:rPr>
          <w:rFonts w:hint="eastAsia" w:eastAsia="宋体" w:cs="宋体"/>
          <w:color w:val="333333"/>
          <w:sz w:val="28"/>
          <w:szCs w:val="28"/>
          <w:lang w:val="en-US" w:eastAsia="zh-CN"/>
        </w:rPr>
        <w:t>0</w:t>
      </w:r>
      <w:r>
        <w:rPr>
          <w:rFonts w:hint="eastAsia" w:ascii="宋体" w:hAnsi="宋体" w:eastAsia="宋体" w:cs="宋体"/>
          <w:color w:val="333333"/>
          <w:sz w:val="28"/>
          <w:szCs w:val="28"/>
        </w:rPr>
        <w:t>、抚恤金</w:t>
      </w:r>
      <w:r>
        <w:rPr>
          <w:rFonts w:hint="eastAsia" w:cs="宋体"/>
          <w:color w:val="333333"/>
          <w:sz w:val="28"/>
          <w:szCs w:val="28"/>
          <w:lang w:val="en-US" w:eastAsia="zh-CN"/>
        </w:rPr>
        <w:t>55.46</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、生活补助</w:t>
      </w:r>
      <w:r>
        <w:rPr>
          <w:rFonts w:hint="eastAsia" w:cs="宋体"/>
          <w:color w:val="333333"/>
          <w:sz w:val="28"/>
          <w:szCs w:val="28"/>
          <w:lang w:val="en-US" w:eastAsia="zh-CN"/>
        </w:rPr>
        <w:t>5.52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w:t>
      </w:r>
      <w:r>
        <w:rPr>
          <w:rFonts w:hint="eastAsia" w:eastAsia="宋体" w:cs="宋体"/>
          <w:color w:val="333333"/>
          <w:sz w:val="28"/>
          <w:szCs w:val="28"/>
          <w:lang w:val="en-US" w:eastAsia="zh-CN"/>
        </w:rPr>
        <w:t>救济费</w:t>
      </w:r>
      <w:r>
        <w:rPr>
          <w:rFonts w:hint="eastAsia" w:cs="宋体"/>
          <w:color w:val="333333"/>
          <w:sz w:val="28"/>
          <w:szCs w:val="28"/>
          <w:lang w:val="en-US" w:eastAsia="zh-CN"/>
        </w:rPr>
        <w:t>0</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医疗费</w:t>
      </w:r>
      <w:r>
        <w:rPr>
          <w:rFonts w:hint="eastAsia" w:eastAsia="宋体" w:cs="宋体"/>
          <w:color w:val="333333"/>
          <w:sz w:val="28"/>
          <w:szCs w:val="28"/>
          <w:lang w:val="en-US" w:eastAsia="zh-CN"/>
        </w:rPr>
        <w:t>0</w:t>
      </w:r>
      <w:r>
        <w:rPr>
          <w:rFonts w:hint="eastAsia" w:ascii="宋体" w:hAnsi="宋体" w:eastAsia="宋体" w:cs="宋体"/>
          <w:color w:val="333333"/>
          <w:sz w:val="28"/>
          <w:szCs w:val="28"/>
        </w:rPr>
        <w:t>、助学金</w:t>
      </w:r>
      <w:r>
        <w:rPr>
          <w:rFonts w:hint="eastAsia" w:eastAsia="宋体" w:cs="宋体"/>
          <w:color w:val="333333"/>
          <w:sz w:val="28"/>
          <w:szCs w:val="28"/>
          <w:lang w:val="en-US" w:eastAsia="zh-CN"/>
        </w:rPr>
        <w:t>0</w:t>
      </w:r>
      <w:r>
        <w:rPr>
          <w:rFonts w:hint="eastAsia" w:ascii="宋体" w:hAnsi="宋体" w:eastAsia="宋体" w:cs="宋体"/>
          <w:color w:val="333333"/>
          <w:sz w:val="28"/>
          <w:szCs w:val="28"/>
        </w:rPr>
        <w:t>、奖励金</w:t>
      </w:r>
      <w:r>
        <w:rPr>
          <w:rFonts w:hint="eastAsia" w:cs="宋体"/>
          <w:color w:val="333333"/>
          <w:sz w:val="28"/>
          <w:szCs w:val="28"/>
          <w:lang w:val="en-US" w:eastAsia="zh-CN"/>
        </w:rPr>
        <w:t>5.52</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、其他对个人和家庭的补助支出</w:t>
      </w:r>
      <w:r>
        <w:rPr>
          <w:rFonts w:hint="eastAsia" w:cs="宋体"/>
          <w:color w:val="333333"/>
          <w:sz w:val="28"/>
          <w:szCs w:val="28"/>
          <w:lang w:val="en-US" w:eastAsia="zh-CN"/>
        </w:rPr>
        <w:t>4.65</w:t>
      </w:r>
      <w:r>
        <w:rPr>
          <w:rFonts w:hint="eastAsia" w:eastAsia="宋体" w:cs="宋体"/>
          <w:color w:val="333333"/>
          <w:sz w:val="28"/>
          <w:szCs w:val="28"/>
          <w:lang w:val="en-US" w:eastAsia="zh-CN"/>
        </w:rPr>
        <w:t>万元</w:t>
      </w:r>
      <w:r>
        <w:rPr>
          <w:rFonts w:hint="eastAsia" w:ascii="宋体" w:hAnsi="宋体" w:eastAsia="宋体" w:cs="宋体"/>
          <w:color w:val="333333"/>
          <w:sz w:val="28"/>
          <w:szCs w:val="28"/>
        </w:rPr>
        <w:t>。</w:t>
      </w:r>
    </w:p>
    <w:p w14:paraId="20AA6F55">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项目支出情况</w:t>
      </w:r>
    </w:p>
    <w:p w14:paraId="456C5EE2">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560" w:firstLineChars="200"/>
        <w:jc w:val="both"/>
        <w:textAlignment w:val="auto"/>
        <w:rPr>
          <w:rFonts w:hint="default" w:ascii="楷体" w:hAnsi="楷体" w:eastAsia="楷体" w:cs="楷体"/>
          <w:b/>
          <w:bCs/>
          <w:color w:val="auto"/>
          <w:lang w:val="en-US"/>
        </w:rPr>
      </w:pPr>
      <w:r>
        <w:rPr>
          <w:rFonts w:hint="eastAsia" w:cs="宋体"/>
          <w:color w:val="333333"/>
          <w:sz w:val="28"/>
          <w:szCs w:val="28"/>
          <w:lang w:val="en-US" w:eastAsia="zh-CN"/>
        </w:rPr>
        <w:t>一般公共预算项目支出为680.06万元。</w:t>
      </w:r>
    </w:p>
    <w:p w14:paraId="525A245D">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政府性基金预算支出情况</w:t>
      </w:r>
    </w:p>
    <w:p w14:paraId="1A0AACAD">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rPr>
          <w:rFonts w:hint="default" w:cs="宋体"/>
          <w:color w:val="333333"/>
          <w:sz w:val="28"/>
          <w:szCs w:val="28"/>
          <w:lang w:val="en-US" w:eastAsia="zh-CN"/>
        </w:rPr>
      </w:pPr>
      <w:r>
        <w:rPr>
          <w:rFonts w:hint="eastAsia" w:ascii="黑体" w:hAnsi="黑体" w:eastAsia="黑体" w:cs="黑体"/>
          <w:color w:val="auto"/>
          <w:lang w:val="en-US" w:eastAsia="zh-CN"/>
        </w:rPr>
        <w:t xml:space="preserve">    </w:t>
      </w:r>
      <w:r>
        <w:rPr>
          <w:rFonts w:hint="eastAsia" w:cs="宋体"/>
          <w:color w:val="333333"/>
          <w:sz w:val="28"/>
          <w:szCs w:val="28"/>
          <w:lang w:val="en-US" w:eastAsia="zh-CN"/>
        </w:rPr>
        <w:t>政府性基金预算支出为176.68万元，其中农村基础设施建设支出1.49万元、农业生产发展支出16.99万元、其他国有土地使用权出让收入安排的支出143.87万元，其他政府性基金安排的支出3.32万元、用于社会福利的彩票公益金支出8万元、用于体育事业的彩票公益金支出3万元。</w:t>
      </w:r>
    </w:p>
    <w:p w14:paraId="6F2F60BE">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国有资本经营预算支出情况</w:t>
      </w:r>
    </w:p>
    <w:p w14:paraId="0C636ABD">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default" w:eastAsia="宋体" w:cs="宋体"/>
          <w:color w:val="333333"/>
          <w:sz w:val="28"/>
          <w:szCs w:val="28"/>
          <w:lang w:val="en-US" w:eastAsia="zh-CN"/>
        </w:rPr>
      </w:pPr>
      <w:r>
        <w:rPr>
          <w:rFonts w:hint="eastAsia" w:cs="宋体"/>
          <w:color w:val="333333"/>
          <w:sz w:val="28"/>
          <w:szCs w:val="28"/>
          <w:lang w:val="en-US" w:eastAsia="zh-CN"/>
        </w:rPr>
        <w:t>国有资本经营预算支出为3万元，其中国有企业退休人员社会化管理补助支出为3万元。</w:t>
      </w:r>
    </w:p>
    <w:p w14:paraId="0A4DC831">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社会保险基金预算支出情况</w:t>
      </w:r>
    </w:p>
    <w:p w14:paraId="7A1136C1">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default" w:cs="宋体"/>
          <w:color w:val="333333"/>
          <w:sz w:val="28"/>
          <w:szCs w:val="28"/>
          <w:lang w:val="en-US" w:eastAsia="zh-CN"/>
        </w:rPr>
      </w:pPr>
      <w:r>
        <w:rPr>
          <w:rFonts w:hint="eastAsia" w:cs="宋体"/>
          <w:color w:val="333333"/>
          <w:sz w:val="28"/>
          <w:szCs w:val="28"/>
          <w:lang w:val="en-US" w:eastAsia="zh-CN"/>
        </w:rPr>
        <w:t>无。</w:t>
      </w:r>
    </w:p>
    <w:p w14:paraId="4CA221FC">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部门整体支出绩效情况</w:t>
      </w:r>
    </w:p>
    <w:p w14:paraId="088E9967">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风石堰镇政府2024年度部门整体支出2787.20万元，其中单位基本支出2104.14万元、项目支出683.06 万元；整体支出绩效目标完成率100%，其中单位基本支出完成率100%，项目支出完成率100%。</w:t>
      </w:r>
    </w:p>
    <w:p w14:paraId="676AD0BF">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存在的问题及原因分析</w:t>
      </w:r>
    </w:p>
    <w:p w14:paraId="346E9EC5">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存在的主要问题有：</w:t>
      </w:r>
    </w:p>
    <w:p w14:paraId="4FEAA004">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1.预算控制率有待降低。除政策性因素以外，由于部分临时、紧急或突发的工作任务导致年中追加预算。</w:t>
      </w:r>
    </w:p>
    <w:p w14:paraId="0B82C186">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2. 专项资金少，资金压力大。针对我镇经济基础薄弱、资金压力大的现状，重点产业项目的落实尚需进一步的加强。</w:t>
      </w:r>
    </w:p>
    <w:p w14:paraId="55641977">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八、下一步改进措施</w:t>
      </w:r>
    </w:p>
    <w:p w14:paraId="1FF1F4D9">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1、细化预算编制，精益求精做好预算编制工作。同时进一步加强内设机构的预算管理意识，严格按照预算编制的相关制度和指标要求进行操作。</w:t>
      </w:r>
    </w:p>
    <w:p w14:paraId="5D56DB82">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0319A239">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7098BD5F">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cs="宋体"/>
          <w:color w:val="333333"/>
          <w:sz w:val="28"/>
          <w:szCs w:val="28"/>
          <w:lang w:val="en-US" w:eastAsia="zh-CN"/>
        </w:rPr>
      </w:pPr>
      <w:r>
        <w:rPr>
          <w:rFonts w:hint="eastAsia" w:cs="宋体"/>
          <w:color w:val="333333"/>
          <w:sz w:val="28"/>
          <w:szCs w:val="28"/>
          <w:lang w:val="en-US" w:eastAsia="zh-CN"/>
        </w:rPr>
        <w:t>4、对相关人员加强培训，特别是针对《预算法》、《行政事业单位会计制度》等学习培训，规范部门预算收支核算，切实提高部门预算收支管理水平。</w:t>
      </w:r>
    </w:p>
    <w:p w14:paraId="7C34DC05">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九、部门整体支出绩效自评结果拟应用和公开情况</w:t>
      </w:r>
    </w:p>
    <w:p w14:paraId="05A0C1F8">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宋体" w:hAnsi="宋体" w:eastAsia="宋体" w:cs="宋体"/>
          <w:kern w:val="0"/>
          <w:sz w:val="28"/>
          <w:szCs w:val="28"/>
          <w:lang w:val="en-US" w:eastAsia="zh-CN" w:bidi="ar-SA"/>
        </w:rPr>
        <w:t xml:space="preserve"> </w:t>
      </w:r>
      <w:r>
        <w:rPr>
          <w:rFonts w:hint="eastAsia"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本绩效自评报告很好的体现了我们风石堰去年一年的相关绩效情况，并且本单位将全面公开绩效自评报告，除涉密信息外，本单位会将部门绩效自评报告在本部门的门户网站公开，接受社会监督。</w:t>
      </w:r>
    </w:p>
    <w:p w14:paraId="1A76C9BB">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其他需要说明的情况</w:t>
      </w:r>
    </w:p>
    <w:p w14:paraId="64ACD407">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jc w:val="both"/>
        <w:textAlignment w:val="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无</w:t>
      </w:r>
      <w:r>
        <w:rPr>
          <w:rFonts w:hint="eastAsia" w:cs="宋体"/>
          <w:kern w:val="0"/>
          <w:sz w:val="28"/>
          <w:szCs w:val="28"/>
          <w:lang w:val="en-US" w:eastAsia="zh-CN" w:bidi="ar-SA"/>
        </w:rPr>
        <w:t>。</w:t>
      </w:r>
    </w:p>
    <w:p w14:paraId="0AE9D79B">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仿宋"/>
          <w:color w:val="auto"/>
        </w:rPr>
      </w:pPr>
    </w:p>
    <w:p w14:paraId="1F934BCC">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rPr>
          <w:rFonts w:hint="eastAsia" w:ascii="仿宋" w:hAnsi="仿宋" w:eastAsia="仿宋" w:cs="仿宋"/>
          <w:color w:val="auto"/>
          <w:spacing w:val="-1"/>
        </w:rPr>
      </w:pPr>
      <w:r>
        <w:rPr>
          <w:rFonts w:hint="eastAsia" w:ascii="仿宋" w:hAnsi="仿宋" w:eastAsia="仿宋" w:cs="仿宋"/>
          <w:color w:val="auto"/>
          <w:spacing w:val="51"/>
        </w:rPr>
        <w:t>附件</w:t>
      </w:r>
      <w:r>
        <w:rPr>
          <w:rFonts w:hint="eastAsia" w:ascii="仿宋" w:hAnsi="仿宋" w:eastAsia="仿宋" w:cs="仿宋"/>
          <w:color w:val="auto"/>
        </w:rPr>
        <w:t>1</w:t>
      </w:r>
      <w:r>
        <w:rPr>
          <w:rFonts w:hint="eastAsia" w:ascii="仿宋" w:hAnsi="仿宋" w:eastAsia="仿宋" w:cs="仿宋"/>
          <w:color w:val="auto"/>
          <w:spacing w:val="-1"/>
        </w:rPr>
        <w:t>、部门整体支出绩效评价基础数据表</w:t>
      </w:r>
    </w:p>
    <w:p w14:paraId="22E4523B">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68" w:firstLineChars="240"/>
        <w:jc w:val="both"/>
        <w:textAlignment w:val="auto"/>
        <w:rPr>
          <w:rFonts w:hint="eastAsia" w:ascii="仿宋" w:hAnsi="仿宋" w:eastAsia="仿宋" w:cs="仿宋"/>
          <w:color w:val="auto"/>
        </w:rPr>
      </w:pPr>
      <w:r>
        <w:rPr>
          <w:rFonts w:hint="eastAsia" w:ascii="仿宋" w:hAnsi="仿宋" w:eastAsia="仿宋" w:cs="仿宋"/>
          <w:color w:val="auto"/>
        </w:rPr>
        <w:t>2、部门整体支出绩效自评表</w:t>
      </w:r>
    </w:p>
    <w:p w14:paraId="2BE60A09">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68" w:firstLineChars="240"/>
        <w:jc w:val="both"/>
        <w:textAlignment w:val="auto"/>
        <w:rPr>
          <w:rFonts w:hint="eastAsia" w:ascii="仿宋" w:hAnsi="仿宋" w:eastAsia="仿宋" w:cs="仿宋"/>
          <w:color w:val="auto"/>
        </w:rPr>
      </w:pPr>
      <w:r>
        <w:rPr>
          <w:rFonts w:hint="eastAsia" w:ascii="仿宋" w:hAnsi="仿宋" w:eastAsia="仿宋" w:cs="仿宋"/>
          <w:color w:val="auto"/>
        </w:rPr>
        <w:t>3、项目支出绩效自评表（每个一级项目一张表）</w:t>
      </w:r>
    </w:p>
    <w:p w14:paraId="56D6E5F4">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68" w:firstLineChars="240"/>
        <w:jc w:val="both"/>
        <w:textAlignment w:val="auto"/>
        <w:rPr>
          <w:rFonts w:hint="eastAsia" w:ascii="仿宋" w:hAnsi="仿宋" w:eastAsia="仿宋" w:cs="仿宋"/>
          <w:color w:val="auto"/>
        </w:rPr>
      </w:pPr>
      <w:r>
        <w:rPr>
          <w:rFonts w:hint="eastAsia" w:ascii="仿宋" w:hAnsi="仿宋" w:eastAsia="仿宋" w:cs="仿宋"/>
          <w:color w:val="auto"/>
        </w:rPr>
        <w:t>4、政府性基金预算支出情况表</w:t>
      </w:r>
    </w:p>
    <w:p w14:paraId="6E6D53B7">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rPr>
      </w:pPr>
      <w:r>
        <w:rPr>
          <w:rFonts w:hint="eastAsia" w:ascii="仿宋" w:hAnsi="仿宋" w:eastAsia="仿宋" w:cs="仿宋"/>
          <w:color w:val="auto"/>
          <w:w w:val="95"/>
        </w:rPr>
        <w:t>5、国有资本经营预算支出情况表</w:t>
      </w:r>
    </w:p>
    <w:p w14:paraId="6D9EEF6A">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6、社会保险基金预算支出情况表</w:t>
      </w:r>
    </w:p>
    <w:p w14:paraId="76643DCB">
      <w:pPr>
        <w:pStyle w:val="4"/>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7、202</w:t>
      </w:r>
      <w:r>
        <w:rPr>
          <w:rFonts w:hint="eastAsia" w:ascii="仿宋" w:hAnsi="仿宋" w:eastAsia="仿宋" w:cs="仿宋"/>
          <w:color w:val="auto"/>
          <w:w w:val="95"/>
          <w:lang w:val="en-US" w:eastAsia="zh-CN"/>
        </w:rPr>
        <w:t>4</w:t>
      </w:r>
      <w:r>
        <w:rPr>
          <w:rFonts w:hint="eastAsia" w:ascii="仿宋" w:hAnsi="仿宋" w:eastAsia="仿宋" w:cs="仿宋"/>
          <w:color w:val="auto"/>
          <w:w w:val="95"/>
        </w:rPr>
        <w:t>年度部门其他事业发展类项目绩效目标表</w:t>
      </w:r>
    </w:p>
    <w:p w14:paraId="5FA105E0">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8、部门项目库建设情况表</w:t>
      </w:r>
    </w:p>
    <w:p w14:paraId="19DD3FA2">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9、部门各类支出标准体系建设情况表</w:t>
      </w:r>
    </w:p>
    <w:p w14:paraId="7490A862">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10、部门预算绩效管理制度建设清单</w:t>
      </w:r>
    </w:p>
    <w:p w14:paraId="0BF2EE28">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11、事前绩效评估报告（含所属单位）</w:t>
      </w:r>
    </w:p>
    <w:p w14:paraId="468FA5A7">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12、预算绩效管理各环节结果应用清单</w:t>
      </w:r>
    </w:p>
    <w:p w14:paraId="0CC82A83">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729" w:firstLineChars="240"/>
        <w:jc w:val="both"/>
        <w:textAlignment w:val="auto"/>
        <w:rPr>
          <w:rFonts w:hint="eastAsia" w:ascii="仿宋" w:hAnsi="仿宋" w:eastAsia="仿宋" w:cs="仿宋"/>
          <w:color w:val="auto"/>
          <w:w w:val="95"/>
        </w:rPr>
      </w:pPr>
      <w:r>
        <w:rPr>
          <w:rFonts w:hint="eastAsia" w:ascii="仿宋" w:hAnsi="仿宋" w:eastAsia="仿宋" w:cs="仿宋"/>
          <w:color w:val="auto"/>
          <w:w w:val="95"/>
        </w:rPr>
        <w:t>13、部门财务机构联系表</w:t>
      </w:r>
    </w:p>
    <w:p w14:paraId="06E900A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Arial"/>
    <w:panose1 w:val="00000000000000000000"/>
    <w:charset w:val="01"/>
    <w:family w:val="swiss"/>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42C8E"/>
    <w:multiLevelType w:val="singleLevel"/>
    <w:tmpl w:val="99642C8E"/>
    <w:lvl w:ilvl="0" w:tentative="0">
      <w:start w:val="3"/>
      <w:numFmt w:val="chineseCounting"/>
      <w:suff w:val="nothing"/>
      <w:lvlText w:val="%1、"/>
      <w:lvlJc w:val="left"/>
      <w:rPr>
        <w:rFonts w:hint="eastAsia"/>
      </w:rPr>
    </w:lvl>
  </w:abstractNum>
  <w:abstractNum w:abstractNumId="1">
    <w:nsid w:val="078E1C8E"/>
    <w:multiLevelType w:val="singleLevel"/>
    <w:tmpl w:val="078E1C8E"/>
    <w:lvl w:ilvl="0" w:tentative="0">
      <w:start w:val="10"/>
      <w:numFmt w:val="chineseCounting"/>
      <w:suff w:val="nothing"/>
      <w:lvlText w:val="%1、"/>
      <w:lvlJc w:val="left"/>
      <w:rPr>
        <w:rFonts w:hint="eastAsia"/>
      </w:rPr>
    </w:lvl>
  </w:abstractNum>
  <w:abstractNum w:abstractNumId="2">
    <w:nsid w:val="4DF3714D"/>
    <w:multiLevelType w:val="singleLevel"/>
    <w:tmpl w:val="4DF3714D"/>
    <w:lvl w:ilvl="0" w:tentative="0">
      <w:start w:val="2"/>
      <w:numFmt w:val="chineseCounting"/>
      <w:suff w:val="nothing"/>
      <w:lvlText w:val="（%1）"/>
      <w:lvlJc w:val="left"/>
      <w:rPr>
        <w:rFonts w:hint="eastAsia"/>
      </w:rPr>
    </w:lvl>
  </w:abstractNum>
  <w:abstractNum w:abstractNumId="3">
    <w:nsid w:val="78FE5A72"/>
    <w:multiLevelType w:val="singleLevel"/>
    <w:tmpl w:val="78FE5A72"/>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NTFlYmI0NTY5MGNhN2Q1ZjI2NGU0MmQ1Y2M1MmMifQ=="/>
  </w:docVars>
  <w:rsids>
    <w:rsidRoot w:val="5EC24E23"/>
    <w:rsid w:val="013A0D58"/>
    <w:rsid w:val="01D54D98"/>
    <w:rsid w:val="022C6982"/>
    <w:rsid w:val="04926F71"/>
    <w:rsid w:val="04FC088E"/>
    <w:rsid w:val="06634A38"/>
    <w:rsid w:val="0FCB77DB"/>
    <w:rsid w:val="13781A27"/>
    <w:rsid w:val="151B6B0E"/>
    <w:rsid w:val="16826672"/>
    <w:rsid w:val="1BDB7B2E"/>
    <w:rsid w:val="1F0E1492"/>
    <w:rsid w:val="20AC0F62"/>
    <w:rsid w:val="24331EEB"/>
    <w:rsid w:val="2B035ED4"/>
    <w:rsid w:val="2D935885"/>
    <w:rsid w:val="2F01691D"/>
    <w:rsid w:val="360E0429"/>
    <w:rsid w:val="3DD77351"/>
    <w:rsid w:val="3E3E7246"/>
    <w:rsid w:val="41356808"/>
    <w:rsid w:val="42445E75"/>
    <w:rsid w:val="42537038"/>
    <w:rsid w:val="429A4C67"/>
    <w:rsid w:val="46F4261E"/>
    <w:rsid w:val="4FDF015D"/>
    <w:rsid w:val="507C3BFE"/>
    <w:rsid w:val="51B01DB1"/>
    <w:rsid w:val="5D485594"/>
    <w:rsid w:val="5EC24E23"/>
    <w:rsid w:val="68482AA4"/>
    <w:rsid w:val="7EC0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autoRedefine/>
    <w:qFormat/>
    <w:uiPriority w:val="0"/>
    <w:pPr>
      <w:spacing w:line="620" w:lineRule="exact"/>
      <w:ind w:firstLine="0" w:firstLineChars="0"/>
      <w:jc w:val="center"/>
      <w:outlineLvl w:val="0"/>
    </w:pPr>
    <w:rPr>
      <w:rFonts w:ascii="仿宋" w:hAnsi="仿宋" w:eastAsia="方正小标宋简体" w:cs="仿宋"/>
      <w:sz w:val="44"/>
    </w:rPr>
  </w:style>
  <w:style w:type="paragraph" w:styleId="3">
    <w:name w:val="heading 2"/>
    <w:basedOn w:val="1"/>
    <w:qFormat/>
    <w:uiPriority w:val="1"/>
    <w:pPr>
      <w:ind w:left="-22"/>
      <w:outlineLvl w:val="2"/>
    </w:pPr>
    <w:rPr>
      <w:rFonts w:ascii="Arial Unicode MS" w:hAnsi="Arial Unicode MS" w:eastAsia="Arial Unicode MS" w:cs="Arial Unicode MS"/>
      <w:sz w:val="36"/>
      <w:szCs w:val="36"/>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Paragraph"/>
    <w:basedOn w:val="1"/>
    <w:autoRedefine/>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2649</Words>
  <Characters>2880</Characters>
  <Lines>0</Lines>
  <Paragraphs>0</Paragraphs>
  <TotalTime>63</TotalTime>
  <ScaleCrop>false</ScaleCrop>
  <LinksUpToDate>false</LinksUpToDate>
  <CharactersWithSpaces>2901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2024-04-10T08:04:00Z</dcterms:created>
  <dc:creator>Administrator</dc:creator>
  <cp:lastModifiedBy>来来来来来</cp:lastModifiedBy>
  <dcterms:modified xsi:type="dcterms:W3CDTF">2025-04-25T02:27:28Z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D3D2D5DE0AD446F4B9D8C58895FFD6FD_13</vt:lpwstr>
  </property>
  <property fmtid="{D5CDD505-2E9C-101B-9397-08002B2CF9AE}" pid="4" name="KSOTemplateDocerSaveRecord">
    <vt:lpwstr>eyJoZGlkIjoiYzcwNTFlYmI0NTY5MGNhN2Q1ZjI2NGU0MmQ1Y2M1MmMiLCJ1c2VySWQiOiIzMTcyNTM5NjUifQ==</vt:lpwstr>
  </property>
</Properties>
</file>