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D3" w:rsidRPr="00934439" w:rsidRDefault="00782FD3" w:rsidP="00EE5F23">
      <w:pPr>
        <w:tabs>
          <w:tab w:val="left" w:pos="1652"/>
        </w:tabs>
        <w:spacing w:line="56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EE5F23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</w:t>
      </w:r>
      <w:r w:rsidRPr="00EE5F23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</w:t>
      </w:r>
      <w:r w:rsidR="00485AF9" w:rsidRPr="00EE5F23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职工（或居民）</w:t>
      </w:r>
      <w:r w:rsidRPr="00EE5F23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</w:t>
      </w:r>
      <w:r w:rsidRPr="00EE5F23">
        <w:rPr>
          <w:rFonts w:ascii="方正小标宋简体" w:eastAsia="方正小标宋简体" w:hAnsi="方正小标宋简体" w:cs="方正小标宋简体" w:hint="eastAsia"/>
          <w:sz w:val="44"/>
          <w:szCs w:val="44"/>
        </w:rPr>
        <w:t>基本医疗保险门诊慢特病待遇资格认定申请表</w:t>
      </w:r>
      <w:r w:rsidR="00934439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934439">
        <w:rPr>
          <w:rFonts w:ascii="Times New Roman" w:eastAsia="黑体" w:hAnsi="Times New Roman" w:cs="Times New Roman" w:hint="eastAsia"/>
          <w:sz w:val="28"/>
          <w:szCs w:val="28"/>
        </w:rPr>
        <w:t>填写范本</w:t>
      </w:r>
      <w:r w:rsidR="00934439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tbl>
      <w:tblPr>
        <w:tblW w:w="4997" w:type="pct"/>
        <w:tblLayout w:type="fixed"/>
        <w:tblLook w:val="04A0"/>
      </w:tblPr>
      <w:tblGrid>
        <w:gridCol w:w="1724"/>
        <w:gridCol w:w="469"/>
        <w:gridCol w:w="1217"/>
        <w:gridCol w:w="1150"/>
        <w:gridCol w:w="1289"/>
        <w:gridCol w:w="724"/>
        <w:gridCol w:w="1382"/>
        <w:gridCol w:w="1212"/>
      </w:tblGrid>
      <w:tr w:rsidR="00782FD3" w:rsidTr="005075E1">
        <w:trPr>
          <w:trHeight w:val="454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姓名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Pr="005075E1" w:rsidRDefault="00485AF9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  <w:b/>
                <w:u w:val="single"/>
              </w:rPr>
            </w:pP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谭某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性别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82FD3" w:rsidRPr="005075E1" w:rsidRDefault="00485AF9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  <w:b/>
                <w:u w:val="single"/>
              </w:rPr>
            </w:pP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男</w:t>
            </w: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年龄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Pr="005075E1" w:rsidRDefault="00485AF9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  <w:b/>
                <w:u w:val="single"/>
              </w:rPr>
            </w:pP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68岁</w:t>
            </w:r>
          </w:p>
        </w:tc>
      </w:tr>
      <w:tr w:rsidR="00782FD3" w:rsidTr="00782FD3">
        <w:trPr>
          <w:trHeight w:val="454"/>
        </w:trPr>
        <w:tc>
          <w:tcPr>
            <w:tcW w:w="3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both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身份证件号码：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43042619**********</w:t>
            </w:r>
          </w:p>
        </w:tc>
        <w:tc>
          <w:tcPr>
            <w:tcW w:w="1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both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联系电话：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1897340****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申请病种情况</w:t>
            </w:r>
          </w:p>
        </w:tc>
        <w:tc>
          <w:tcPr>
            <w:tcW w:w="4060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  <w:p w:rsidR="00782FD3" w:rsidRDefault="00782FD3" w:rsidP="00485AF9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 xml:space="preserve">1、申请慢特病病种： 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 xml:space="preserve">     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糖尿病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 xml:space="preserve">       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</w:rPr>
              <w:t xml:space="preserve"> 并发症（合并症）：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 xml:space="preserve">  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周围神经病变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 xml:space="preserve"> </w:t>
            </w:r>
            <w:r w:rsidRPr="00782FD3">
              <w:rPr>
                <w:rFonts w:ascii="方正书宋简体" w:eastAsia="方正书宋简体" w:hAnsi="方正书宋简体" w:cs="方正书宋简体" w:hint="eastAsia"/>
              </w:rPr>
              <w:t xml:space="preserve">              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485AF9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ascii="方正书宋简体" w:eastAsia="方正书宋简体" w:hAnsi="方正书宋简体" w:cs="方正书宋简体" w:hint="eastAsia"/>
              </w:rPr>
              <w:t xml:space="preserve">                                                   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5075E1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2、诊断依据：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1、糖尿病病史；2、空腹血糖9.8mmol/L,糖化血红蛋白</w:t>
            </w:r>
            <w:r w:rsidR="007905EA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百分比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11.8</w:t>
            </w:r>
            <w:r w:rsidR="007905EA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%</w:t>
            </w:r>
            <w:r w:rsidR="00485AF9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；3、</w:t>
            </w:r>
            <w:r w:rsidR="00D9781E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肌电图检查显示有周围神经</w:t>
            </w:r>
            <w:r w:rsidR="005075E1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损害。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EE5F23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3、治疗情况（用药方案）：</w:t>
            </w:r>
            <w:r w:rsidR="00C740D3" w:rsidRPr="00C740D3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遵医</w:t>
            </w:r>
            <w:r w:rsidR="00EE5F23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嘱规律皮下注射胰岛素并根据血糖水平调整胰岛素剂量。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782FD3">
        <w:trPr>
          <w:trHeight w:val="70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25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181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医师签名：</w:t>
            </w:r>
            <w:r w:rsidR="005075E1" w:rsidRPr="00C740D3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刘**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受理意见</w:t>
            </w:r>
          </w:p>
        </w:tc>
        <w:tc>
          <w:tcPr>
            <w:tcW w:w="22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以上资料已核实，真实有效。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Pr="005075E1" w:rsidRDefault="005075E1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  <w:b/>
              </w:rPr>
            </w:pPr>
            <w:r w:rsidRPr="005075E1">
              <w:rPr>
                <w:rFonts w:ascii="微软雅黑" w:hAnsi="微软雅黑" w:cs="方正书宋简体" w:hint="eastAsia"/>
                <w:b/>
              </w:rPr>
              <w:t>√</w:t>
            </w:r>
            <w:r w:rsidR="00782FD3" w:rsidRPr="005075E1">
              <w:rPr>
                <w:rFonts w:ascii="方正书宋简体" w:eastAsia="方正书宋简体" w:hAnsi="方正书宋简体" w:cs="方正书宋简体" w:hint="eastAsia"/>
                <w:b/>
              </w:rPr>
              <w:t>□</w:t>
            </w:r>
          </w:p>
        </w:tc>
        <w:tc>
          <w:tcPr>
            <w:tcW w:w="1415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同意受理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25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□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不同意受理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受理机构名称</w:t>
            </w:r>
            <w:r w:rsidR="005075E1">
              <w:rPr>
                <w:rFonts w:ascii="方正书宋简体" w:eastAsia="方正书宋简体" w:hAnsi="方正书宋简体" w:cs="方正书宋简体" w:hint="eastAsia"/>
              </w:rPr>
              <w:t>：</w:t>
            </w:r>
            <w:r w:rsidR="005075E1" w:rsidRPr="005075E1">
              <w:rPr>
                <w:rFonts w:ascii="方正书宋简体" w:eastAsia="方正书宋简体" w:hAnsi="方正书宋简体" w:cs="方正书宋简体" w:hint="eastAsia"/>
                <w:b/>
                <w:u w:val="single"/>
              </w:rPr>
              <w:t>祁东县人民医院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645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141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Pr="005075E1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b/>
                <w:color w:val="FF0000"/>
              </w:rPr>
            </w:pPr>
            <w:r w:rsidRPr="005075E1">
              <w:rPr>
                <w:rFonts w:ascii="方正书宋简体" w:eastAsia="方正书宋简体" w:hAnsi="方正书宋简体" w:cs="方正书宋简体" w:hint="eastAsia"/>
                <w:b/>
                <w:color w:val="FF0000"/>
              </w:rPr>
              <w:t>（盖章）</w:t>
            </w:r>
          </w:p>
        </w:tc>
      </w:tr>
      <w:tr w:rsidR="00782FD3" w:rsidTr="00EE5F23">
        <w:trPr>
          <w:trHeight w:val="70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25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82FD3" w:rsidRPr="00C740D3" w:rsidRDefault="005075E1" w:rsidP="005075E1">
            <w:pPr>
              <w:spacing w:after="0" w:line="14" w:lineRule="atLeast"/>
              <w:ind w:firstLineChars="1500" w:firstLine="3300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>2024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82FD3" w:rsidRPr="00C740D3" w:rsidRDefault="00782FD3" w:rsidP="005075E1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>年</w:t>
            </w:r>
            <w:r w:rsidR="005075E1"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>*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82FD3" w:rsidRPr="00C740D3" w:rsidRDefault="00782FD3" w:rsidP="005075E1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月    </w:t>
            </w:r>
            <w:r w:rsidR="005075E1"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*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Pr="00C740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C740D3">
              <w:rPr>
                <w:rFonts w:ascii="方正书宋简体" w:eastAsia="方正书宋简体" w:hAnsi="方正书宋简体" w:cs="方正书宋简体" w:hint="eastAsia"/>
                <w:u w:val="single"/>
              </w:rPr>
              <w:t>日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初审意见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5075E1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微软雅黑" w:hAnsi="微软雅黑" w:cs="方正书宋简体" w:hint="eastAsia"/>
              </w:rPr>
              <w:t>√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初审通过</w:t>
            </w:r>
          </w:p>
        </w:tc>
        <w:tc>
          <w:tcPr>
            <w:tcW w:w="3140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5075E1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□</w:t>
            </w:r>
          </w:p>
        </w:tc>
        <w:tc>
          <w:tcPr>
            <w:tcW w:w="31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初审不通过   不通过原因：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5075E1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3399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537B95">
            <w:pPr>
              <w:spacing w:after="0" w:line="14" w:lineRule="atLeast"/>
              <w:jc w:val="righ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</w:t>
            </w:r>
            <w:r w:rsidR="00537B95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</w:t>
            </w:r>
            <w:r>
              <w:rPr>
                <w:rFonts w:ascii="方正书宋简体" w:eastAsia="方正书宋简体" w:hAnsi="方正书宋简体" w:cs="方正书宋简体" w:hint="eastAsia"/>
              </w:rPr>
              <w:t>初审医疗机构</w:t>
            </w:r>
            <w:r w:rsidRPr="005075E1">
              <w:rPr>
                <w:rFonts w:ascii="方正书宋简体" w:eastAsia="方正书宋简体" w:hAnsi="方正书宋简体" w:cs="方正书宋简体" w:hint="eastAsia"/>
                <w:b/>
                <w:color w:val="FF0000"/>
              </w:rPr>
              <w:t xml:space="preserve">（盖  章）             </w:t>
            </w:r>
            <w:r>
              <w:rPr>
                <w:rFonts w:ascii="方正书宋简体" w:eastAsia="方正书宋简体" w:hAnsi="方正书宋简体" w:cs="方正书宋简体" w:hint="eastAsia"/>
              </w:rPr>
              <w:t xml:space="preserve">                    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5075E1" w:rsidTr="005075E1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5E1" w:rsidRDefault="005075E1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25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75E1" w:rsidRPr="00537B95" w:rsidRDefault="005075E1" w:rsidP="00FA212E">
            <w:pPr>
              <w:spacing w:after="0" w:line="14" w:lineRule="atLeast"/>
              <w:ind w:firstLineChars="1500" w:firstLine="3300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>2024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75E1" w:rsidRPr="00537B95" w:rsidRDefault="005075E1" w:rsidP="005075E1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>年*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75E1" w:rsidRPr="00537B95" w:rsidRDefault="005075E1" w:rsidP="005075E1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月   </w:t>
            </w:r>
            <w:r w:rsidR="00537B95"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</w:t>
            </w:r>
            <w:r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*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5E1" w:rsidRPr="00537B95" w:rsidRDefault="005075E1" w:rsidP="00FA212E">
            <w:pPr>
              <w:spacing w:after="0" w:line="14" w:lineRule="atLeast"/>
              <w:rPr>
                <w:rFonts w:ascii="方正书宋简体" w:eastAsia="方正书宋简体" w:hAnsi="方正书宋简体" w:cs="方正书宋简体"/>
                <w:u w:val="single"/>
              </w:rPr>
            </w:pPr>
            <w:r w:rsidRPr="00537B95">
              <w:rPr>
                <w:rFonts w:ascii="方正书宋简体" w:eastAsia="方正书宋简体" w:hAnsi="方正书宋简体" w:cs="方正书宋简体" w:hint="eastAsia"/>
                <w:u w:val="single"/>
              </w:rPr>
              <w:t>日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复核意见</w:t>
            </w:r>
          </w:p>
        </w:tc>
        <w:tc>
          <w:tcPr>
            <w:tcW w:w="4060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 xml:space="preserve">专家复核意见： 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                      </w:t>
            </w:r>
          </w:p>
        </w:tc>
      </w:tr>
      <w:tr w:rsidR="00782FD3" w:rsidTr="005075E1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1547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专家1签名：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</w:t>
            </w:r>
          </w:p>
        </w:tc>
        <w:tc>
          <w:tcPr>
            <w:tcW w:w="18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专家2签名：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</w:tr>
      <w:tr w:rsidR="00782FD3" w:rsidTr="005075E1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2250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年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 xml:space="preserve">   月   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日</w:t>
            </w:r>
          </w:p>
        </w:tc>
      </w:tr>
      <w:tr w:rsidR="00782FD3" w:rsidTr="00782FD3">
        <w:trPr>
          <w:trHeight w:val="454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复核不通过原因：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                                      </w:t>
            </w:r>
          </w:p>
        </w:tc>
      </w:tr>
      <w:tr w:rsidR="00782FD3" w:rsidTr="00EE5F23">
        <w:trPr>
          <w:trHeight w:val="70"/>
        </w:trPr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</w:p>
        </w:tc>
        <w:tc>
          <w:tcPr>
            <w:tcW w:w="406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FD3" w:rsidRDefault="00782FD3" w:rsidP="00FE5B4A">
            <w:pPr>
              <w:spacing w:after="0" w:line="14" w:lineRule="atLeas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u w:val="single"/>
              </w:rPr>
              <w:t xml:space="preserve">                                                                       </w:t>
            </w:r>
          </w:p>
        </w:tc>
      </w:tr>
    </w:tbl>
    <w:p w:rsidR="00782FD3" w:rsidRDefault="00782FD3" w:rsidP="00FE5B4A">
      <w:pPr>
        <w:pStyle w:val="TableParagraph"/>
        <w:tabs>
          <w:tab w:val="left" w:pos="8208"/>
        </w:tabs>
        <w:spacing w:line="14" w:lineRule="atLeast"/>
        <w:rPr>
          <w:sz w:val="24"/>
        </w:rPr>
      </w:pPr>
    </w:p>
    <w:p w:rsidR="00782FD3" w:rsidRDefault="00782FD3" w:rsidP="00782FD3">
      <w:pPr>
        <w:pStyle w:val="TableParagraph"/>
        <w:tabs>
          <w:tab w:val="left" w:pos="8208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信用承诺书</w:t>
      </w:r>
    </w:p>
    <w:p w:rsidR="00782FD3" w:rsidRDefault="00782FD3" w:rsidP="00782FD3">
      <w:pPr>
        <w:pStyle w:val="TableParagraph"/>
        <w:tabs>
          <w:tab w:val="left" w:pos="8208"/>
        </w:tabs>
        <w:spacing w:line="320" w:lineRule="exact"/>
        <w:ind w:firstLineChars="800" w:firstLine="2891"/>
        <w:rPr>
          <w:b/>
          <w:bCs/>
          <w:sz w:val="36"/>
          <w:szCs w:val="36"/>
        </w:rPr>
      </w:pPr>
    </w:p>
    <w:p w:rsidR="00782FD3" w:rsidRDefault="00782FD3" w:rsidP="00782FD3">
      <w:pPr>
        <w:pStyle w:val="TableParagraph"/>
        <w:tabs>
          <w:tab w:val="left" w:pos="8208"/>
        </w:tabs>
        <w:spacing w:line="320" w:lineRule="exact"/>
        <w:ind w:firstLineChars="200" w:firstLine="480"/>
        <w:rPr>
          <w:sz w:val="24"/>
        </w:rPr>
      </w:pPr>
    </w:p>
    <w:p w:rsidR="00782FD3" w:rsidRDefault="00782FD3" w:rsidP="00782FD3">
      <w:pPr>
        <w:pStyle w:val="TableParagraph"/>
        <w:tabs>
          <w:tab w:val="left" w:pos="8208"/>
        </w:tabs>
        <w:spacing w:line="592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本人保证提供资料为本人看病就医资料，真实合法有效，如有弄虚作假行为，本人愿意承担由此产生的后果及应承担的法律责任。</w:t>
      </w:r>
    </w:p>
    <w:p w:rsidR="00782FD3" w:rsidRDefault="00782FD3" w:rsidP="00782FD3">
      <w:pPr>
        <w:pStyle w:val="TableParagraph"/>
        <w:tabs>
          <w:tab w:val="left" w:pos="8208"/>
        </w:tabs>
        <w:spacing w:line="592" w:lineRule="exact"/>
        <w:ind w:left="108"/>
        <w:rPr>
          <w:sz w:val="24"/>
        </w:rPr>
      </w:pPr>
    </w:p>
    <w:p w:rsidR="00782FD3" w:rsidRDefault="00782FD3" w:rsidP="00782FD3">
      <w:pPr>
        <w:pStyle w:val="1"/>
        <w:spacing w:line="592" w:lineRule="exact"/>
        <w:jc w:val="both"/>
        <w:rPr>
          <w:sz w:val="24"/>
          <w:lang w:val="en-US"/>
        </w:rPr>
      </w:pPr>
      <w:r>
        <w:rPr>
          <w:rFonts w:hint="eastAsia"/>
          <w:sz w:val="24"/>
          <w:lang w:val="en-US"/>
        </w:rPr>
        <w:t xml:space="preserve">                                         </w:t>
      </w:r>
    </w:p>
    <w:p w:rsidR="00782FD3" w:rsidRDefault="00782FD3" w:rsidP="00782FD3">
      <w:pPr>
        <w:pStyle w:val="1"/>
        <w:spacing w:line="592" w:lineRule="exact"/>
        <w:ind w:firstLineChars="1900" w:firstLine="5320"/>
        <w:jc w:val="both"/>
        <w:rPr>
          <w:rFonts w:ascii="宋体" w:eastAsia="宋体" w:hAnsi="宋体" w:cs="宋体"/>
          <w:sz w:val="28"/>
          <w:szCs w:val="28"/>
          <w:lang w:val="en-US"/>
        </w:rPr>
      </w:pPr>
    </w:p>
    <w:p w:rsidR="00782FD3" w:rsidRDefault="00782FD3" w:rsidP="00782FD3">
      <w:pPr>
        <w:pStyle w:val="1"/>
        <w:spacing w:line="592" w:lineRule="exact"/>
        <w:ind w:firstLineChars="1900" w:firstLine="5320"/>
        <w:jc w:val="both"/>
        <w:rPr>
          <w:rFonts w:ascii="宋体" w:eastAsia="宋体" w:hAnsi="宋体" w:cs="宋体"/>
          <w:sz w:val="28"/>
          <w:szCs w:val="28"/>
          <w:lang w:val="en-US"/>
        </w:rPr>
      </w:pPr>
    </w:p>
    <w:p w:rsidR="00782FD3" w:rsidRPr="00C740D3" w:rsidRDefault="00782FD3" w:rsidP="00782FD3">
      <w:pPr>
        <w:pStyle w:val="1"/>
        <w:spacing w:line="592" w:lineRule="exact"/>
        <w:ind w:firstLineChars="1481" w:firstLine="4739"/>
        <w:jc w:val="both"/>
        <w:rPr>
          <w:u w:val="single"/>
          <w:lang w:val="en-US"/>
        </w:rPr>
      </w:pPr>
      <w:r>
        <w:rPr>
          <w:rFonts w:hint="eastAsia"/>
          <w:lang w:val="en-US"/>
        </w:rPr>
        <w:t>申请人签名：</w:t>
      </w:r>
      <w:r w:rsidR="00C740D3" w:rsidRPr="00C740D3">
        <w:rPr>
          <w:rFonts w:hint="eastAsia"/>
          <w:u w:val="single"/>
          <w:lang w:val="en-US"/>
        </w:rPr>
        <w:t>谭某</w:t>
      </w:r>
    </w:p>
    <w:p w:rsidR="00782FD3" w:rsidRDefault="00782FD3" w:rsidP="00782FD3">
      <w:pPr>
        <w:pStyle w:val="1"/>
        <w:spacing w:line="592" w:lineRule="exact"/>
        <w:ind w:firstLineChars="1900" w:firstLine="6080"/>
        <w:jc w:val="both"/>
      </w:pPr>
      <w:bookmarkStart w:id="0" w:name="_GoBack"/>
      <w:bookmarkEnd w:id="0"/>
    </w:p>
    <w:p w:rsidR="00782FD3" w:rsidRPr="00C740D3" w:rsidRDefault="00782FD3" w:rsidP="00782FD3">
      <w:pPr>
        <w:pStyle w:val="1"/>
        <w:spacing w:line="592" w:lineRule="exact"/>
        <w:jc w:val="center"/>
        <w:rPr>
          <w:u w:val="single"/>
          <w:lang w:val="en-US"/>
        </w:rPr>
      </w:pPr>
      <w:r>
        <w:rPr>
          <w:rFonts w:hint="eastAsia"/>
          <w:lang w:val="en-US"/>
        </w:rPr>
        <w:t xml:space="preserve">                           </w:t>
      </w:r>
      <w:r w:rsidRPr="00C740D3">
        <w:rPr>
          <w:rFonts w:hint="eastAsia"/>
          <w:u w:val="single"/>
          <w:lang w:val="en-US"/>
        </w:rPr>
        <w:t xml:space="preserve">  </w:t>
      </w:r>
      <w:r w:rsidR="00C740D3" w:rsidRPr="00C740D3">
        <w:rPr>
          <w:rFonts w:hint="eastAsia"/>
          <w:u w:val="single"/>
          <w:lang w:val="en-US"/>
        </w:rPr>
        <w:t>2024</w:t>
      </w:r>
      <w:r w:rsidRPr="00C740D3">
        <w:rPr>
          <w:rFonts w:hint="eastAsia"/>
          <w:u w:val="single"/>
          <w:lang w:val="en-US"/>
        </w:rPr>
        <w:t xml:space="preserve">年    </w:t>
      </w:r>
      <w:r w:rsidR="00C740D3" w:rsidRPr="00C740D3">
        <w:rPr>
          <w:rFonts w:hint="eastAsia"/>
          <w:u w:val="single"/>
          <w:lang w:val="en-US"/>
        </w:rPr>
        <w:t>*</w:t>
      </w:r>
      <w:r w:rsidRPr="00C740D3">
        <w:rPr>
          <w:rFonts w:hint="eastAsia"/>
          <w:u w:val="single"/>
          <w:lang w:val="en-US"/>
        </w:rPr>
        <w:t xml:space="preserve">  月    </w:t>
      </w:r>
      <w:r w:rsidR="00C740D3" w:rsidRPr="00C740D3">
        <w:rPr>
          <w:rFonts w:hint="eastAsia"/>
          <w:u w:val="single"/>
          <w:lang w:val="en-US"/>
        </w:rPr>
        <w:t>*</w:t>
      </w:r>
      <w:r w:rsidRPr="00C740D3">
        <w:rPr>
          <w:rFonts w:hint="eastAsia"/>
          <w:u w:val="single"/>
          <w:lang w:val="en-US"/>
        </w:rPr>
        <w:t xml:space="preserve">  日</w:t>
      </w:r>
    </w:p>
    <w:p w:rsidR="004358AB" w:rsidRDefault="004358AB" w:rsidP="00D31D50">
      <w:pPr>
        <w:spacing w:line="220" w:lineRule="atLeast"/>
      </w:pPr>
    </w:p>
    <w:sectPr w:rsidR="004358AB" w:rsidSect="00782FD3">
      <w:pgSz w:w="11906" w:h="16838"/>
      <w:pgMar w:top="1701" w:right="1418" w:bottom="1531" w:left="1531" w:header="0" w:footer="0" w:gutter="0"/>
      <w:cols w:space="720"/>
      <w:formProt w:val="0"/>
      <w:docGrid w:type="lines" w:linePitch="312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7F4" w:rsidRDefault="00FA47F4" w:rsidP="00782FD3">
      <w:pPr>
        <w:spacing w:after="0"/>
      </w:pPr>
      <w:r>
        <w:separator/>
      </w:r>
    </w:p>
  </w:endnote>
  <w:endnote w:type="continuationSeparator" w:id="0">
    <w:p w:rsidR="00FA47F4" w:rsidRDefault="00FA47F4" w:rsidP="00782F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方正书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7F4" w:rsidRDefault="00FA47F4" w:rsidP="00782FD3">
      <w:pPr>
        <w:spacing w:after="0"/>
      </w:pPr>
      <w:r>
        <w:separator/>
      </w:r>
    </w:p>
  </w:footnote>
  <w:footnote w:type="continuationSeparator" w:id="0">
    <w:p w:rsidR="00FA47F4" w:rsidRDefault="00FA47F4" w:rsidP="00782F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C4A"/>
    <w:rsid w:val="00323B43"/>
    <w:rsid w:val="0038393B"/>
    <w:rsid w:val="003D37D8"/>
    <w:rsid w:val="00426133"/>
    <w:rsid w:val="004358AB"/>
    <w:rsid w:val="00485AF9"/>
    <w:rsid w:val="005075E1"/>
    <w:rsid w:val="00537B95"/>
    <w:rsid w:val="005D1E0B"/>
    <w:rsid w:val="00661934"/>
    <w:rsid w:val="00782FD3"/>
    <w:rsid w:val="007905EA"/>
    <w:rsid w:val="00824317"/>
    <w:rsid w:val="008A4FD6"/>
    <w:rsid w:val="008B7726"/>
    <w:rsid w:val="00934439"/>
    <w:rsid w:val="0099062D"/>
    <w:rsid w:val="009E06F5"/>
    <w:rsid w:val="00C079F5"/>
    <w:rsid w:val="00C740D3"/>
    <w:rsid w:val="00D31D50"/>
    <w:rsid w:val="00D9781E"/>
    <w:rsid w:val="00DD2FB5"/>
    <w:rsid w:val="00EE5F23"/>
    <w:rsid w:val="00FA47F4"/>
    <w:rsid w:val="00FE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F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F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F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FD3"/>
    <w:rPr>
      <w:rFonts w:ascii="Tahoma" w:hAnsi="Tahoma"/>
      <w:sz w:val="18"/>
      <w:szCs w:val="18"/>
    </w:rPr>
  </w:style>
  <w:style w:type="paragraph" w:customStyle="1" w:styleId="1">
    <w:name w:val="正文文本1"/>
    <w:basedOn w:val="a"/>
    <w:uiPriority w:val="1"/>
    <w:qFormat/>
    <w:rsid w:val="00782FD3"/>
    <w:pPr>
      <w:widowControl w:val="0"/>
      <w:adjustRightInd/>
      <w:snapToGrid/>
      <w:spacing w:after="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82FD3"/>
    <w:pPr>
      <w:widowControl w:val="0"/>
      <w:adjustRightInd/>
      <w:snapToGrid/>
      <w:spacing w:after="0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18</cp:revision>
  <cp:lastPrinted>2024-04-07T03:21:00Z</cp:lastPrinted>
  <dcterms:created xsi:type="dcterms:W3CDTF">2008-09-11T17:20:00Z</dcterms:created>
  <dcterms:modified xsi:type="dcterms:W3CDTF">2024-04-07T03:59:00Z</dcterms:modified>
</cp:coreProperties>
</file>